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1AF" w:rsidRDefault="007002AE">
      <w:pPr>
        <w:pStyle w:val="a3"/>
        <w:spacing w:before="66" w:line="242" w:lineRule="auto"/>
        <w:ind w:left="1560" w:right="1694" w:hanging="2"/>
        <w:jc w:val="center"/>
      </w:pPr>
      <w:r>
        <w:t>ГОСУДАРСТВЕННОЕ БЮДЖЕТНОЕ ПРОФЕССИОНАЛЬНОЕ</w:t>
      </w:r>
      <w:r>
        <w:rPr>
          <w:spacing w:val="-57"/>
        </w:rPr>
        <w:t xml:space="preserve"> </w:t>
      </w:r>
      <w:r>
        <w:t>ОБРАЗОВАТЕЛЬНОЕ</w:t>
      </w:r>
      <w:r>
        <w:rPr>
          <w:spacing w:val="-7"/>
        </w:rPr>
        <w:t xml:space="preserve"> </w:t>
      </w:r>
      <w:r>
        <w:t>УЧРЕЖДЕНИЕ</w:t>
      </w:r>
      <w:r>
        <w:rPr>
          <w:spacing w:val="-10"/>
        </w:rPr>
        <w:t xml:space="preserve"> </w:t>
      </w:r>
      <w:r>
        <w:t>ИРКУТСКОЙ</w:t>
      </w:r>
      <w:r>
        <w:rPr>
          <w:spacing w:val="-9"/>
        </w:rPr>
        <w:t xml:space="preserve"> </w:t>
      </w:r>
      <w:r>
        <w:t>ОБЛАСТИ</w:t>
      </w:r>
    </w:p>
    <w:p w:rsidR="004031AF" w:rsidRDefault="007002AE">
      <w:pPr>
        <w:pStyle w:val="a3"/>
        <w:spacing w:line="271" w:lineRule="exact"/>
        <w:ind w:left="1863" w:right="1996"/>
        <w:jc w:val="center"/>
      </w:pPr>
      <w:r>
        <w:t>«ЗИМИНСКИЙ</w:t>
      </w:r>
      <w:r>
        <w:rPr>
          <w:spacing w:val="-10"/>
        </w:rPr>
        <w:t xml:space="preserve"> </w:t>
      </w:r>
      <w:r>
        <w:t>ЖЕЛЕЗНОДОРОЖНЫЙ</w:t>
      </w:r>
      <w:r>
        <w:rPr>
          <w:spacing w:val="-13"/>
        </w:rPr>
        <w:t xml:space="preserve"> </w:t>
      </w:r>
      <w:r>
        <w:t>ТЕХНИКУМ»</w:t>
      </w:r>
    </w:p>
    <w:p w:rsidR="004031AF" w:rsidRDefault="004031AF">
      <w:pPr>
        <w:pStyle w:val="a3"/>
        <w:rPr>
          <w:sz w:val="26"/>
        </w:rPr>
      </w:pPr>
    </w:p>
    <w:p w:rsidR="004031AF" w:rsidRDefault="004031AF">
      <w:pPr>
        <w:pStyle w:val="a3"/>
        <w:rPr>
          <w:sz w:val="26"/>
        </w:rPr>
      </w:pPr>
    </w:p>
    <w:p w:rsidR="004031AF" w:rsidRDefault="004031AF">
      <w:pPr>
        <w:pStyle w:val="a3"/>
        <w:rPr>
          <w:sz w:val="26"/>
        </w:rPr>
      </w:pPr>
    </w:p>
    <w:p w:rsidR="004031AF" w:rsidRDefault="004031AF">
      <w:pPr>
        <w:pStyle w:val="a3"/>
        <w:rPr>
          <w:sz w:val="26"/>
        </w:rPr>
      </w:pPr>
    </w:p>
    <w:p w:rsidR="004031AF" w:rsidRDefault="004031AF">
      <w:pPr>
        <w:pStyle w:val="a3"/>
        <w:rPr>
          <w:sz w:val="26"/>
        </w:rPr>
      </w:pPr>
    </w:p>
    <w:p w:rsidR="004031AF" w:rsidRDefault="004031AF">
      <w:pPr>
        <w:pStyle w:val="a3"/>
        <w:rPr>
          <w:sz w:val="26"/>
        </w:rPr>
      </w:pPr>
    </w:p>
    <w:p w:rsidR="004031AF" w:rsidRDefault="004031AF">
      <w:pPr>
        <w:pStyle w:val="a3"/>
        <w:rPr>
          <w:sz w:val="26"/>
        </w:rPr>
      </w:pPr>
    </w:p>
    <w:p w:rsidR="004031AF" w:rsidRDefault="004031AF">
      <w:pPr>
        <w:pStyle w:val="a3"/>
        <w:rPr>
          <w:sz w:val="26"/>
        </w:rPr>
      </w:pPr>
    </w:p>
    <w:p w:rsidR="004031AF" w:rsidRDefault="004031AF">
      <w:pPr>
        <w:pStyle w:val="a3"/>
        <w:rPr>
          <w:sz w:val="26"/>
        </w:rPr>
      </w:pPr>
    </w:p>
    <w:p w:rsidR="004031AF" w:rsidRDefault="004031AF">
      <w:pPr>
        <w:pStyle w:val="a3"/>
        <w:rPr>
          <w:sz w:val="26"/>
        </w:rPr>
      </w:pPr>
    </w:p>
    <w:p w:rsidR="004031AF" w:rsidRDefault="004031AF">
      <w:pPr>
        <w:pStyle w:val="a3"/>
        <w:rPr>
          <w:sz w:val="26"/>
        </w:rPr>
      </w:pPr>
    </w:p>
    <w:p w:rsidR="004031AF" w:rsidRDefault="004031AF">
      <w:pPr>
        <w:pStyle w:val="a3"/>
        <w:rPr>
          <w:sz w:val="26"/>
        </w:rPr>
      </w:pPr>
    </w:p>
    <w:p w:rsidR="004031AF" w:rsidRDefault="004031AF">
      <w:pPr>
        <w:pStyle w:val="a3"/>
        <w:rPr>
          <w:sz w:val="26"/>
        </w:rPr>
      </w:pPr>
    </w:p>
    <w:p w:rsidR="004031AF" w:rsidRDefault="004031AF">
      <w:pPr>
        <w:pStyle w:val="a3"/>
        <w:rPr>
          <w:sz w:val="26"/>
        </w:rPr>
      </w:pPr>
    </w:p>
    <w:p w:rsidR="004031AF" w:rsidRPr="000E28EB" w:rsidRDefault="004031AF">
      <w:pPr>
        <w:pStyle w:val="a3"/>
        <w:rPr>
          <w:b/>
          <w:sz w:val="28"/>
        </w:rPr>
      </w:pPr>
    </w:p>
    <w:p w:rsidR="000E28EB" w:rsidRPr="009F7077" w:rsidRDefault="000E28EB" w:rsidP="00103460">
      <w:pPr>
        <w:jc w:val="center"/>
        <w:rPr>
          <w:b/>
          <w:sz w:val="24"/>
          <w:szCs w:val="24"/>
        </w:rPr>
      </w:pPr>
      <w:r w:rsidRPr="000E28EB">
        <w:rPr>
          <w:b/>
          <w:sz w:val="24"/>
        </w:rPr>
        <w:t xml:space="preserve">Комплекс </w:t>
      </w:r>
      <w:r w:rsidRPr="009F7077">
        <w:rPr>
          <w:b/>
          <w:sz w:val="24"/>
          <w:szCs w:val="24"/>
        </w:rPr>
        <w:t xml:space="preserve">оценочных материалов  </w:t>
      </w:r>
    </w:p>
    <w:p w:rsidR="009F7077" w:rsidRPr="009F7077" w:rsidRDefault="009F7077" w:rsidP="009F7077">
      <w:pPr>
        <w:jc w:val="center"/>
        <w:rPr>
          <w:bCs/>
          <w:sz w:val="24"/>
          <w:szCs w:val="24"/>
        </w:rPr>
      </w:pPr>
      <w:r w:rsidRPr="009F7077">
        <w:rPr>
          <w:bCs/>
          <w:sz w:val="24"/>
          <w:szCs w:val="24"/>
        </w:rPr>
        <w:t>по учебной дисциплине</w:t>
      </w:r>
    </w:p>
    <w:p w:rsidR="00103460" w:rsidRPr="00006B09" w:rsidRDefault="00103460" w:rsidP="00103460">
      <w:pPr>
        <w:jc w:val="center"/>
        <w:rPr>
          <w:b/>
          <w:sz w:val="24"/>
          <w:szCs w:val="24"/>
        </w:rPr>
      </w:pPr>
      <w:r w:rsidRPr="00E36A78">
        <w:rPr>
          <w:b/>
          <w:bCs/>
          <w:sz w:val="24"/>
          <w:szCs w:val="24"/>
        </w:rPr>
        <w:t>ОП.0</w:t>
      </w:r>
      <w:r>
        <w:rPr>
          <w:b/>
          <w:bCs/>
          <w:sz w:val="24"/>
          <w:szCs w:val="24"/>
        </w:rPr>
        <w:t>4</w:t>
      </w:r>
      <w:r w:rsidRPr="00E36A78">
        <w:rPr>
          <w:b/>
          <w:bCs/>
          <w:sz w:val="24"/>
          <w:szCs w:val="24"/>
        </w:rPr>
        <w:t xml:space="preserve"> Возрастная анатомия, физиология и гигиена</w:t>
      </w:r>
    </w:p>
    <w:p w:rsidR="00822A70" w:rsidRPr="00822A70" w:rsidRDefault="00822A70" w:rsidP="00822A70">
      <w:pPr>
        <w:spacing w:before="1" w:line="237" w:lineRule="auto"/>
        <w:ind w:left="702" w:right="692"/>
        <w:jc w:val="center"/>
        <w:rPr>
          <w:sz w:val="24"/>
          <w:szCs w:val="28"/>
        </w:rPr>
      </w:pPr>
      <w:r w:rsidRPr="00822A70">
        <w:rPr>
          <w:sz w:val="24"/>
          <w:szCs w:val="28"/>
        </w:rPr>
        <w:t>образовательной</w:t>
      </w:r>
      <w:r w:rsidRPr="00822A70">
        <w:rPr>
          <w:spacing w:val="1"/>
          <w:sz w:val="24"/>
          <w:szCs w:val="28"/>
        </w:rPr>
        <w:t xml:space="preserve"> </w:t>
      </w:r>
      <w:r w:rsidRPr="00822A70">
        <w:rPr>
          <w:sz w:val="24"/>
          <w:szCs w:val="28"/>
        </w:rPr>
        <w:t>программы</w:t>
      </w:r>
      <w:r w:rsidRPr="00822A70">
        <w:rPr>
          <w:spacing w:val="1"/>
          <w:sz w:val="24"/>
          <w:szCs w:val="28"/>
        </w:rPr>
        <w:t xml:space="preserve"> </w:t>
      </w:r>
      <w:r w:rsidRPr="00822A70">
        <w:rPr>
          <w:sz w:val="24"/>
          <w:szCs w:val="28"/>
        </w:rPr>
        <w:t>среднего профессионального образования подготовки</w:t>
      </w:r>
      <w:r w:rsidRPr="00822A70">
        <w:rPr>
          <w:spacing w:val="-57"/>
          <w:sz w:val="24"/>
          <w:szCs w:val="28"/>
        </w:rPr>
        <w:t xml:space="preserve"> </w:t>
      </w:r>
      <w:r w:rsidRPr="00822A70">
        <w:rPr>
          <w:sz w:val="24"/>
          <w:szCs w:val="28"/>
        </w:rPr>
        <w:t>специалистов</w:t>
      </w:r>
      <w:r w:rsidRPr="00822A70">
        <w:rPr>
          <w:spacing w:val="3"/>
          <w:sz w:val="24"/>
          <w:szCs w:val="28"/>
        </w:rPr>
        <w:t xml:space="preserve"> </w:t>
      </w:r>
      <w:r w:rsidRPr="00822A70">
        <w:rPr>
          <w:sz w:val="24"/>
          <w:szCs w:val="28"/>
        </w:rPr>
        <w:t>среднего</w:t>
      </w:r>
      <w:r w:rsidRPr="00822A70">
        <w:rPr>
          <w:spacing w:val="2"/>
          <w:sz w:val="24"/>
          <w:szCs w:val="28"/>
        </w:rPr>
        <w:t xml:space="preserve"> </w:t>
      </w:r>
      <w:r w:rsidRPr="00822A70">
        <w:rPr>
          <w:sz w:val="24"/>
          <w:szCs w:val="28"/>
        </w:rPr>
        <w:t>звена по специальности</w:t>
      </w:r>
    </w:p>
    <w:p w:rsidR="00822A70" w:rsidRPr="00822A70" w:rsidRDefault="00822A70" w:rsidP="00822A70">
      <w:pPr>
        <w:jc w:val="center"/>
        <w:rPr>
          <w:b/>
          <w:sz w:val="24"/>
          <w:szCs w:val="28"/>
        </w:rPr>
      </w:pPr>
      <w:r w:rsidRPr="00822A70">
        <w:rPr>
          <w:b/>
          <w:bCs/>
          <w:sz w:val="24"/>
          <w:szCs w:val="28"/>
        </w:rPr>
        <w:t>44.02.01 Дошкольное образование</w:t>
      </w:r>
    </w:p>
    <w:p w:rsidR="00EF02B2" w:rsidRDefault="00EF02B2">
      <w:pPr>
        <w:pStyle w:val="a3"/>
        <w:rPr>
          <w:b/>
          <w:sz w:val="20"/>
        </w:rPr>
      </w:pPr>
    </w:p>
    <w:p w:rsidR="00EF02B2" w:rsidRDefault="00EF02B2">
      <w:pPr>
        <w:pStyle w:val="a3"/>
        <w:rPr>
          <w:b/>
          <w:sz w:val="20"/>
        </w:rPr>
      </w:pPr>
    </w:p>
    <w:p w:rsidR="004031AF" w:rsidRDefault="004031AF">
      <w:pPr>
        <w:pStyle w:val="a3"/>
        <w:rPr>
          <w:b/>
          <w:sz w:val="20"/>
        </w:rPr>
      </w:pPr>
    </w:p>
    <w:p w:rsidR="004747E0" w:rsidRDefault="004747E0">
      <w:pPr>
        <w:pStyle w:val="a3"/>
        <w:rPr>
          <w:b/>
          <w:sz w:val="20"/>
        </w:rPr>
      </w:pPr>
    </w:p>
    <w:p w:rsidR="004031AF" w:rsidRDefault="004031AF">
      <w:pPr>
        <w:pStyle w:val="a3"/>
        <w:rPr>
          <w:b/>
          <w:sz w:val="20"/>
        </w:rPr>
      </w:pPr>
    </w:p>
    <w:p w:rsidR="004031AF" w:rsidRDefault="004031AF">
      <w:pPr>
        <w:pStyle w:val="a3"/>
        <w:rPr>
          <w:b/>
          <w:sz w:val="20"/>
        </w:rPr>
      </w:pPr>
    </w:p>
    <w:tbl>
      <w:tblPr>
        <w:tblW w:w="8122" w:type="dxa"/>
        <w:tblInd w:w="2943" w:type="dxa"/>
        <w:tblLook w:val="04A0" w:firstRow="1" w:lastRow="0" w:firstColumn="1" w:lastColumn="0" w:noHBand="0" w:noVBand="1"/>
      </w:tblPr>
      <w:tblGrid>
        <w:gridCol w:w="6819"/>
        <w:gridCol w:w="269"/>
        <w:gridCol w:w="798"/>
        <w:gridCol w:w="236"/>
      </w:tblGrid>
      <w:tr w:rsidR="00F622A0" w:rsidRPr="00EF02B2" w:rsidTr="00F622A0">
        <w:trPr>
          <w:trHeight w:val="375"/>
        </w:trPr>
        <w:tc>
          <w:tcPr>
            <w:tcW w:w="6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22A0" w:rsidRPr="000A0939" w:rsidRDefault="00F622A0" w:rsidP="00F622A0">
            <w:pPr>
              <w:pStyle w:val="af"/>
              <w:jc w:val="both"/>
              <w:rPr>
                <w:sz w:val="24"/>
                <w:szCs w:val="24"/>
              </w:rPr>
            </w:pPr>
            <w:r w:rsidRPr="000A0939">
              <w:rPr>
                <w:sz w:val="24"/>
                <w:szCs w:val="24"/>
              </w:rPr>
              <w:t>Квалификация: Воспитатель детей дошкольного возраста</w:t>
            </w:r>
          </w:p>
          <w:p w:rsidR="00F622A0" w:rsidRPr="000A0939" w:rsidRDefault="00F622A0" w:rsidP="00F622A0">
            <w:pPr>
              <w:pStyle w:val="af"/>
              <w:jc w:val="both"/>
              <w:rPr>
                <w:sz w:val="24"/>
                <w:szCs w:val="24"/>
              </w:rPr>
            </w:pPr>
            <w:r w:rsidRPr="000A0939">
              <w:rPr>
                <w:spacing w:val="-57"/>
                <w:sz w:val="24"/>
                <w:szCs w:val="24"/>
              </w:rPr>
              <w:t xml:space="preserve"> </w:t>
            </w:r>
            <w:r w:rsidRPr="000A0939">
              <w:rPr>
                <w:sz w:val="24"/>
                <w:szCs w:val="24"/>
              </w:rPr>
              <w:t>Форма</w:t>
            </w:r>
            <w:r w:rsidRPr="000A0939">
              <w:rPr>
                <w:spacing w:val="-5"/>
                <w:sz w:val="24"/>
                <w:szCs w:val="24"/>
              </w:rPr>
              <w:t xml:space="preserve"> </w:t>
            </w:r>
            <w:r w:rsidRPr="000A0939">
              <w:rPr>
                <w:sz w:val="24"/>
                <w:szCs w:val="24"/>
              </w:rPr>
              <w:t>обучения</w:t>
            </w:r>
            <w:r w:rsidRPr="000A0939">
              <w:rPr>
                <w:spacing w:val="4"/>
                <w:sz w:val="24"/>
                <w:szCs w:val="24"/>
              </w:rPr>
              <w:t>: за</w:t>
            </w:r>
            <w:r w:rsidRPr="000A0939">
              <w:rPr>
                <w:sz w:val="24"/>
                <w:szCs w:val="24"/>
              </w:rPr>
              <w:t>очная</w:t>
            </w:r>
          </w:p>
          <w:p w:rsidR="00F622A0" w:rsidRPr="000A0939" w:rsidRDefault="00F622A0" w:rsidP="00F622A0">
            <w:pPr>
              <w:pStyle w:val="af"/>
              <w:jc w:val="both"/>
              <w:rPr>
                <w:sz w:val="24"/>
                <w:szCs w:val="24"/>
              </w:rPr>
            </w:pPr>
            <w:r w:rsidRPr="000A0939">
              <w:rPr>
                <w:sz w:val="24"/>
                <w:szCs w:val="24"/>
              </w:rPr>
              <w:t>Срок освоения ОП СПО ППССЗ: 3 года 5 месяцев на базе основного</w:t>
            </w:r>
            <w:r w:rsidRPr="000A0939">
              <w:rPr>
                <w:spacing w:val="-57"/>
                <w:sz w:val="24"/>
                <w:szCs w:val="24"/>
              </w:rPr>
              <w:t xml:space="preserve">   </w:t>
            </w:r>
            <w:r w:rsidRPr="000A0939">
              <w:rPr>
                <w:sz w:val="24"/>
                <w:szCs w:val="24"/>
              </w:rPr>
              <w:t>полного</w:t>
            </w:r>
            <w:r w:rsidRPr="000A0939">
              <w:rPr>
                <w:spacing w:val="-4"/>
                <w:sz w:val="24"/>
                <w:szCs w:val="24"/>
              </w:rPr>
              <w:t xml:space="preserve"> </w:t>
            </w:r>
            <w:r w:rsidRPr="000A0939">
              <w:rPr>
                <w:sz w:val="24"/>
                <w:szCs w:val="24"/>
              </w:rPr>
              <w:t>образования</w:t>
            </w:r>
          </w:p>
          <w:p w:rsidR="00F622A0" w:rsidRPr="000A0939" w:rsidRDefault="00F622A0" w:rsidP="00F622A0">
            <w:pPr>
              <w:pStyle w:val="af"/>
              <w:jc w:val="both"/>
              <w:rPr>
                <w:sz w:val="24"/>
                <w:szCs w:val="24"/>
              </w:rPr>
            </w:pPr>
            <w:r w:rsidRPr="000A0939">
              <w:rPr>
                <w:sz w:val="24"/>
                <w:szCs w:val="24"/>
              </w:rPr>
              <w:t>Профиль получаемого профессионального образования: гуманитарный</w:t>
            </w:r>
          </w:p>
          <w:p w:rsidR="00F622A0" w:rsidRPr="00EF02B2" w:rsidRDefault="00F622A0" w:rsidP="000E28EB">
            <w:pPr>
              <w:pStyle w:val="af"/>
              <w:jc w:val="both"/>
              <w:rPr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22A0" w:rsidRPr="00EF02B2" w:rsidRDefault="00F622A0" w:rsidP="00EF02B2">
            <w:pPr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2A0" w:rsidRPr="00EF02B2" w:rsidRDefault="00F622A0" w:rsidP="00EF02B2">
            <w:pPr>
              <w:rPr>
                <w:sz w:val="24"/>
                <w:szCs w:val="24"/>
              </w:rPr>
            </w:pPr>
          </w:p>
        </w:tc>
      </w:tr>
      <w:tr w:rsidR="00EF02B2" w:rsidRPr="00EF02B2" w:rsidTr="00F622A0">
        <w:trPr>
          <w:gridAfter w:val="2"/>
          <w:wAfter w:w="1034" w:type="dxa"/>
          <w:trHeight w:val="34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02B2" w:rsidRPr="00EF02B2" w:rsidRDefault="00EF02B2" w:rsidP="00EF02B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</w:tr>
      <w:tr w:rsidR="00EF02B2" w:rsidRPr="00EF02B2" w:rsidTr="00F622A0">
        <w:trPr>
          <w:trHeight w:val="315"/>
        </w:trPr>
        <w:tc>
          <w:tcPr>
            <w:tcW w:w="7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02B2" w:rsidRPr="00EF02B2" w:rsidRDefault="00EF02B2" w:rsidP="00EF02B2">
            <w:pPr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2B2" w:rsidRPr="00EF02B2" w:rsidRDefault="00EF02B2" w:rsidP="00EF02B2">
            <w:pPr>
              <w:rPr>
                <w:sz w:val="24"/>
                <w:szCs w:val="24"/>
              </w:rPr>
            </w:pPr>
          </w:p>
        </w:tc>
      </w:tr>
      <w:tr w:rsidR="00EF02B2" w:rsidRPr="00EF02B2" w:rsidTr="00F622A0">
        <w:trPr>
          <w:gridAfter w:val="2"/>
          <w:wAfter w:w="1034" w:type="dxa"/>
          <w:trHeight w:val="345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02B2" w:rsidRPr="00EF02B2" w:rsidRDefault="00EF02B2" w:rsidP="00EF02B2">
            <w:pPr>
              <w:widowControl/>
              <w:adjustRightInd w:val="0"/>
              <w:rPr>
                <w:rFonts w:eastAsiaTheme="minorHAnsi"/>
                <w:color w:val="000000"/>
                <w:sz w:val="24"/>
                <w:szCs w:val="24"/>
              </w:rPr>
            </w:pPr>
          </w:p>
        </w:tc>
      </w:tr>
    </w:tbl>
    <w:p w:rsidR="00EF02B2" w:rsidRPr="00EF02B2" w:rsidRDefault="00EF02B2" w:rsidP="00EF02B2">
      <w:pPr>
        <w:jc w:val="center"/>
        <w:rPr>
          <w:b/>
          <w:sz w:val="24"/>
          <w:szCs w:val="24"/>
        </w:rPr>
      </w:pPr>
    </w:p>
    <w:p w:rsidR="00EF02B2" w:rsidRDefault="00EF02B2">
      <w:pPr>
        <w:pStyle w:val="a3"/>
        <w:rPr>
          <w:b/>
          <w:sz w:val="26"/>
        </w:rPr>
      </w:pPr>
    </w:p>
    <w:p w:rsidR="004031AF" w:rsidRDefault="004031AF">
      <w:pPr>
        <w:pStyle w:val="a3"/>
        <w:rPr>
          <w:b/>
          <w:sz w:val="26"/>
        </w:rPr>
      </w:pPr>
    </w:p>
    <w:p w:rsidR="004031AF" w:rsidRDefault="004031AF">
      <w:pPr>
        <w:pStyle w:val="a3"/>
        <w:rPr>
          <w:b/>
          <w:sz w:val="26"/>
        </w:rPr>
      </w:pPr>
    </w:p>
    <w:p w:rsidR="004031AF" w:rsidRDefault="004031AF">
      <w:pPr>
        <w:pStyle w:val="a3"/>
        <w:rPr>
          <w:b/>
          <w:sz w:val="26"/>
        </w:rPr>
      </w:pPr>
    </w:p>
    <w:p w:rsidR="004031AF" w:rsidRDefault="004031AF">
      <w:pPr>
        <w:pStyle w:val="a3"/>
        <w:rPr>
          <w:b/>
          <w:sz w:val="26"/>
        </w:rPr>
      </w:pPr>
    </w:p>
    <w:p w:rsidR="004031AF" w:rsidRDefault="004031AF">
      <w:pPr>
        <w:pStyle w:val="a3"/>
        <w:rPr>
          <w:b/>
          <w:sz w:val="26"/>
        </w:rPr>
      </w:pPr>
    </w:p>
    <w:p w:rsidR="004031AF" w:rsidRDefault="004031AF">
      <w:pPr>
        <w:pStyle w:val="a3"/>
        <w:rPr>
          <w:b/>
          <w:sz w:val="26"/>
        </w:rPr>
      </w:pPr>
    </w:p>
    <w:p w:rsidR="004031AF" w:rsidRDefault="004031AF">
      <w:pPr>
        <w:pStyle w:val="a3"/>
        <w:rPr>
          <w:b/>
          <w:sz w:val="26"/>
        </w:rPr>
      </w:pPr>
    </w:p>
    <w:p w:rsidR="004031AF" w:rsidRDefault="004031AF">
      <w:pPr>
        <w:pStyle w:val="a3"/>
        <w:spacing w:before="10"/>
        <w:rPr>
          <w:b/>
          <w:sz w:val="27"/>
        </w:rPr>
      </w:pPr>
    </w:p>
    <w:p w:rsidR="004031AF" w:rsidRDefault="007002AE">
      <w:pPr>
        <w:pStyle w:val="a3"/>
        <w:ind w:left="1868" w:right="1996"/>
        <w:jc w:val="center"/>
      </w:pPr>
      <w:r>
        <w:t>Зима,</w:t>
      </w:r>
      <w:r>
        <w:rPr>
          <w:spacing w:val="2"/>
        </w:rPr>
        <w:t xml:space="preserve"> </w:t>
      </w:r>
      <w:r>
        <w:t>202</w:t>
      </w:r>
      <w:r w:rsidR="00290E13">
        <w:t>5</w:t>
      </w:r>
      <w:r>
        <w:rPr>
          <w:spacing w:val="-5"/>
        </w:rPr>
        <w:t xml:space="preserve"> </w:t>
      </w:r>
      <w:r>
        <w:t>г.</w:t>
      </w:r>
    </w:p>
    <w:p w:rsidR="004031AF" w:rsidRDefault="004031AF">
      <w:pPr>
        <w:jc w:val="center"/>
        <w:sectPr w:rsidR="004031AF">
          <w:type w:val="continuous"/>
          <w:pgSz w:w="11910" w:h="16840"/>
          <w:pgMar w:top="1040" w:right="480" w:bottom="280" w:left="1460" w:header="720" w:footer="720" w:gutter="0"/>
          <w:cols w:space="720"/>
        </w:sectPr>
      </w:pPr>
    </w:p>
    <w:p w:rsidR="00822A70" w:rsidRPr="00D21CC7" w:rsidRDefault="000E28EB" w:rsidP="00103460">
      <w:pPr>
        <w:adjustRightInd w:val="0"/>
        <w:jc w:val="both"/>
        <w:rPr>
          <w:lang w:eastAsia="ru-RU"/>
        </w:rPr>
      </w:pPr>
      <w:proofErr w:type="gramStart"/>
      <w:r w:rsidRPr="009F7077">
        <w:rPr>
          <w:sz w:val="24"/>
          <w:szCs w:val="24"/>
        </w:rPr>
        <w:lastRenderedPageBreak/>
        <w:t>Комплекс оценочных материалов</w:t>
      </w:r>
      <w:r w:rsidRPr="009F7077">
        <w:rPr>
          <w:b/>
          <w:sz w:val="24"/>
          <w:szCs w:val="24"/>
        </w:rPr>
        <w:t xml:space="preserve">  </w:t>
      </w:r>
      <w:r w:rsidR="009F7077" w:rsidRPr="009F7077">
        <w:rPr>
          <w:sz w:val="24"/>
          <w:szCs w:val="24"/>
        </w:rPr>
        <w:t>учебной</w:t>
      </w:r>
      <w:r w:rsidR="00AF3BBF" w:rsidRPr="009F7077">
        <w:rPr>
          <w:sz w:val="24"/>
          <w:szCs w:val="24"/>
        </w:rPr>
        <w:t xml:space="preserve"> </w:t>
      </w:r>
      <w:r w:rsidR="00822A70" w:rsidRPr="009F7077">
        <w:rPr>
          <w:sz w:val="24"/>
          <w:szCs w:val="24"/>
          <w:lang w:eastAsia="ru-RU"/>
        </w:rPr>
        <w:t xml:space="preserve">дисциплины </w:t>
      </w:r>
      <w:r w:rsidR="00103460" w:rsidRPr="009F7077">
        <w:rPr>
          <w:b/>
          <w:bCs/>
          <w:sz w:val="24"/>
          <w:szCs w:val="24"/>
          <w:lang w:eastAsia="ru-RU"/>
        </w:rPr>
        <w:t>ОП.04 Возрастная анатомия, физиология и гигиена</w:t>
      </w:r>
      <w:r w:rsidR="00822A70" w:rsidRPr="009F7077">
        <w:rPr>
          <w:sz w:val="24"/>
          <w:szCs w:val="24"/>
          <w:lang w:eastAsia="ru-RU"/>
        </w:rPr>
        <w:t xml:space="preserve">  разработан на основе федерального государственного образовательного стандарта среднего профессионального образования - далее ФГОС СПО (</w:t>
      </w:r>
      <w:r w:rsidR="00822A70" w:rsidRPr="009F7077">
        <w:rPr>
          <w:rFonts w:eastAsia="Calibri"/>
          <w:sz w:val="24"/>
          <w:szCs w:val="24"/>
        </w:rPr>
        <w:t>утвержденного приказом Министерства просвещения РФ от 17.08.2022 г. № 743 (зарегистрирован в Минюсте РФ 22.09.2022 г. № 70195</w:t>
      </w:r>
      <w:r w:rsidR="00822A70" w:rsidRPr="009F7077">
        <w:rPr>
          <w:sz w:val="24"/>
          <w:szCs w:val="24"/>
          <w:lang w:eastAsia="ru-RU"/>
        </w:rPr>
        <w:t xml:space="preserve">), </w:t>
      </w:r>
      <w:r w:rsidR="00822A70" w:rsidRPr="009F7077">
        <w:rPr>
          <w:sz w:val="24"/>
          <w:szCs w:val="24"/>
        </w:rPr>
        <w:t xml:space="preserve">(в ред. Приказа </w:t>
      </w:r>
      <w:proofErr w:type="spellStart"/>
      <w:r w:rsidR="00822A70" w:rsidRPr="009F7077">
        <w:rPr>
          <w:sz w:val="24"/>
          <w:szCs w:val="24"/>
        </w:rPr>
        <w:t>Минпросвещения</w:t>
      </w:r>
      <w:proofErr w:type="spellEnd"/>
      <w:r w:rsidR="00822A70" w:rsidRPr="009F7077">
        <w:rPr>
          <w:sz w:val="24"/>
          <w:szCs w:val="24"/>
        </w:rPr>
        <w:t xml:space="preserve"> РФ </w:t>
      </w:r>
      <w:hyperlink r:id="rId8" w:anchor="l3280" w:history="1">
        <w:r w:rsidR="00822A70" w:rsidRPr="009F7077">
          <w:rPr>
            <w:sz w:val="24"/>
            <w:szCs w:val="24"/>
            <w:u w:val="single"/>
          </w:rPr>
          <w:t>от 03.07.2024 N 464</w:t>
        </w:r>
      </w:hyperlink>
      <w:r w:rsidR="00822A70" w:rsidRPr="009F7077">
        <w:rPr>
          <w:sz w:val="24"/>
          <w:szCs w:val="24"/>
        </w:rPr>
        <w:t xml:space="preserve">), </w:t>
      </w:r>
      <w:r w:rsidR="00822A70" w:rsidRPr="009F7077">
        <w:rPr>
          <w:sz w:val="24"/>
          <w:szCs w:val="24"/>
          <w:lang w:eastAsia="ru-RU"/>
        </w:rPr>
        <w:t xml:space="preserve">с учетом примерной образовательной программы </w:t>
      </w:r>
      <w:r w:rsidR="00822A70" w:rsidRPr="009F7077">
        <w:rPr>
          <w:sz w:val="24"/>
          <w:szCs w:val="24"/>
        </w:rPr>
        <w:t>подготовки специалистов среднего звена (далее</w:t>
      </w:r>
      <w:proofErr w:type="gramEnd"/>
      <w:r w:rsidR="00822A70" w:rsidRPr="009F7077">
        <w:rPr>
          <w:sz w:val="24"/>
          <w:szCs w:val="24"/>
        </w:rPr>
        <w:t xml:space="preserve"> </w:t>
      </w:r>
      <w:proofErr w:type="gramStart"/>
      <w:r w:rsidR="00822A70" w:rsidRPr="009F7077">
        <w:rPr>
          <w:sz w:val="24"/>
          <w:szCs w:val="24"/>
        </w:rPr>
        <w:t>ППССЗ) по специальности</w:t>
      </w:r>
      <w:r w:rsidR="00822A70" w:rsidRPr="0093568C">
        <w:rPr>
          <w:sz w:val="24"/>
          <w:szCs w:val="24"/>
        </w:rPr>
        <w:t xml:space="preserve"> </w:t>
      </w:r>
      <w:r w:rsidR="00822A70" w:rsidRPr="005C27BC">
        <w:rPr>
          <w:b/>
          <w:sz w:val="24"/>
          <w:szCs w:val="24"/>
        </w:rPr>
        <w:t>44.02.01 Дошкольное образование</w:t>
      </w:r>
      <w:r w:rsidR="00822A70">
        <w:rPr>
          <w:sz w:val="24"/>
          <w:szCs w:val="24"/>
        </w:rPr>
        <w:t xml:space="preserve">, </w:t>
      </w:r>
      <w:r w:rsidR="00822A70" w:rsidRPr="005D1EAA">
        <w:rPr>
          <w:sz w:val="24"/>
          <w:szCs w:val="24"/>
        </w:rPr>
        <w:t>входящей</w:t>
      </w:r>
      <w:r w:rsidR="00822A70" w:rsidRPr="005D1EAA">
        <w:rPr>
          <w:spacing w:val="2"/>
          <w:sz w:val="24"/>
          <w:szCs w:val="24"/>
        </w:rPr>
        <w:t xml:space="preserve"> </w:t>
      </w:r>
      <w:r w:rsidR="00822A70" w:rsidRPr="005D1EAA">
        <w:rPr>
          <w:sz w:val="24"/>
          <w:szCs w:val="24"/>
        </w:rPr>
        <w:t>в</w:t>
      </w:r>
      <w:r w:rsidR="00822A70" w:rsidRPr="005D1EAA">
        <w:rPr>
          <w:spacing w:val="-2"/>
          <w:sz w:val="24"/>
          <w:szCs w:val="24"/>
        </w:rPr>
        <w:t xml:space="preserve"> </w:t>
      </w:r>
      <w:r w:rsidR="00822A70" w:rsidRPr="005D1EAA">
        <w:rPr>
          <w:sz w:val="24"/>
          <w:szCs w:val="24"/>
        </w:rPr>
        <w:t>укрупненную</w:t>
      </w:r>
      <w:r w:rsidR="00822A70" w:rsidRPr="005D1EAA">
        <w:rPr>
          <w:spacing w:val="-1"/>
          <w:sz w:val="24"/>
          <w:szCs w:val="24"/>
        </w:rPr>
        <w:t xml:space="preserve"> </w:t>
      </w:r>
      <w:r w:rsidR="00822A70" w:rsidRPr="005D1EAA">
        <w:rPr>
          <w:sz w:val="24"/>
          <w:szCs w:val="24"/>
        </w:rPr>
        <w:t>группу</w:t>
      </w:r>
      <w:r w:rsidR="00822A70" w:rsidRPr="005D1EAA">
        <w:rPr>
          <w:spacing w:val="-8"/>
          <w:sz w:val="24"/>
          <w:szCs w:val="24"/>
        </w:rPr>
        <w:t xml:space="preserve"> </w:t>
      </w:r>
      <w:r w:rsidR="00822A70" w:rsidRPr="005D1EAA">
        <w:rPr>
          <w:sz w:val="24"/>
          <w:szCs w:val="24"/>
        </w:rPr>
        <w:t>специальностей</w:t>
      </w:r>
      <w:r w:rsidR="00822A70" w:rsidRPr="005D1EAA">
        <w:rPr>
          <w:spacing w:val="9"/>
          <w:sz w:val="24"/>
          <w:szCs w:val="24"/>
        </w:rPr>
        <w:t xml:space="preserve"> </w:t>
      </w:r>
      <w:r w:rsidR="00822A70" w:rsidRPr="005D1EAA">
        <w:rPr>
          <w:b/>
          <w:sz w:val="24"/>
          <w:szCs w:val="24"/>
        </w:rPr>
        <w:t>4</w:t>
      </w:r>
      <w:r w:rsidR="00822A70">
        <w:rPr>
          <w:b/>
          <w:sz w:val="24"/>
          <w:szCs w:val="24"/>
        </w:rPr>
        <w:t>4</w:t>
      </w:r>
      <w:r w:rsidR="00822A70" w:rsidRPr="005D1EAA">
        <w:rPr>
          <w:b/>
          <w:sz w:val="24"/>
          <w:szCs w:val="24"/>
        </w:rPr>
        <w:t>.00.00</w:t>
      </w:r>
      <w:r w:rsidR="00822A70" w:rsidRPr="005D1EAA">
        <w:rPr>
          <w:b/>
          <w:spacing w:val="1"/>
          <w:sz w:val="24"/>
          <w:szCs w:val="24"/>
        </w:rPr>
        <w:t xml:space="preserve"> </w:t>
      </w:r>
      <w:r w:rsidR="00822A70">
        <w:rPr>
          <w:b/>
          <w:bCs/>
          <w:sz w:val="24"/>
          <w:shd w:val="clear" w:color="auto" w:fill="FFFFFF"/>
        </w:rPr>
        <w:t>О</w:t>
      </w:r>
      <w:r w:rsidR="00822A70" w:rsidRPr="005C27BC">
        <w:rPr>
          <w:b/>
          <w:bCs/>
          <w:sz w:val="24"/>
          <w:shd w:val="clear" w:color="auto" w:fill="FFFFFF"/>
        </w:rPr>
        <w:t>бразование и педагогические науки</w:t>
      </w:r>
      <w:r w:rsidR="00822A70" w:rsidRPr="005D1EAA">
        <w:rPr>
          <w:b/>
          <w:sz w:val="24"/>
          <w:szCs w:val="24"/>
        </w:rPr>
        <w:t>.</w:t>
      </w:r>
      <w:proofErr w:type="gramEnd"/>
    </w:p>
    <w:p w:rsidR="00290E13" w:rsidRDefault="00290E13">
      <w:pPr>
        <w:pStyle w:val="a3"/>
        <w:spacing w:before="1"/>
        <w:rPr>
          <w:sz w:val="27"/>
        </w:rPr>
      </w:pPr>
    </w:p>
    <w:p w:rsidR="00290E13" w:rsidRDefault="00290E13">
      <w:pPr>
        <w:pStyle w:val="a3"/>
        <w:spacing w:before="1"/>
        <w:rPr>
          <w:sz w:val="27"/>
        </w:rPr>
      </w:pPr>
    </w:p>
    <w:p w:rsidR="00290E13" w:rsidRDefault="00290E13">
      <w:pPr>
        <w:pStyle w:val="a3"/>
        <w:spacing w:before="1"/>
        <w:rPr>
          <w:sz w:val="27"/>
        </w:rPr>
      </w:pPr>
    </w:p>
    <w:p w:rsidR="00290E13" w:rsidRDefault="00290E13">
      <w:pPr>
        <w:pStyle w:val="a3"/>
        <w:spacing w:before="1"/>
        <w:rPr>
          <w:sz w:val="27"/>
        </w:rPr>
      </w:pPr>
    </w:p>
    <w:p w:rsidR="00290E13" w:rsidRDefault="00290E13">
      <w:pPr>
        <w:pStyle w:val="a3"/>
        <w:spacing w:before="1"/>
        <w:rPr>
          <w:sz w:val="27"/>
        </w:rPr>
      </w:pPr>
    </w:p>
    <w:p w:rsidR="00EF02B2" w:rsidRPr="00EF02B2" w:rsidRDefault="007002AE" w:rsidP="00EF02B2">
      <w:pPr>
        <w:pStyle w:val="a3"/>
        <w:rPr>
          <w:spacing w:val="-4"/>
        </w:rPr>
      </w:pPr>
      <w:r>
        <w:rPr>
          <w:b/>
        </w:rPr>
        <w:t>Разработчик:</w:t>
      </w:r>
      <w:r>
        <w:rPr>
          <w:b/>
          <w:spacing w:val="-4"/>
        </w:rPr>
        <w:t xml:space="preserve"> </w:t>
      </w:r>
      <w:r>
        <w:t>Федорова</w:t>
      </w:r>
      <w:r>
        <w:rPr>
          <w:spacing w:val="-7"/>
        </w:rPr>
        <w:t xml:space="preserve"> </w:t>
      </w:r>
      <w:r>
        <w:t>Татьяна</w:t>
      </w:r>
      <w:r>
        <w:rPr>
          <w:spacing w:val="-2"/>
        </w:rPr>
        <w:t xml:space="preserve"> </w:t>
      </w:r>
      <w:r>
        <w:t>Артемовна,</w:t>
      </w:r>
      <w:r w:rsidR="00EF02B2" w:rsidRPr="00EF02B2">
        <w:rPr>
          <w:spacing w:val="-4"/>
        </w:rPr>
        <w:t xml:space="preserve"> преподаватель общепрофессиональных и профессиональных дисциплин </w:t>
      </w:r>
      <w:r w:rsidR="00EF02B2" w:rsidRPr="00EF02B2">
        <w:rPr>
          <w:bCs/>
          <w:spacing w:val="-4"/>
        </w:rPr>
        <w:t>ГБПОУ ИО «</w:t>
      </w:r>
      <w:proofErr w:type="spellStart"/>
      <w:r w:rsidR="00EF02B2" w:rsidRPr="00EF02B2">
        <w:rPr>
          <w:bCs/>
          <w:spacing w:val="-4"/>
        </w:rPr>
        <w:t>Зиминский</w:t>
      </w:r>
      <w:proofErr w:type="spellEnd"/>
      <w:r w:rsidR="00EF02B2" w:rsidRPr="00EF02B2">
        <w:rPr>
          <w:bCs/>
          <w:spacing w:val="-4"/>
        </w:rPr>
        <w:t xml:space="preserve"> железнодорожный техникум»</w:t>
      </w:r>
    </w:p>
    <w:p w:rsidR="004031AF" w:rsidRDefault="004031AF">
      <w:pPr>
        <w:pStyle w:val="a3"/>
        <w:ind w:left="335"/>
      </w:pPr>
    </w:p>
    <w:p w:rsidR="004031AF" w:rsidRDefault="004031AF">
      <w:pPr>
        <w:pStyle w:val="a3"/>
        <w:rPr>
          <w:sz w:val="20"/>
        </w:rPr>
      </w:pPr>
    </w:p>
    <w:p w:rsidR="004031AF" w:rsidRDefault="004031AF">
      <w:pPr>
        <w:pStyle w:val="a3"/>
        <w:rPr>
          <w:sz w:val="20"/>
        </w:rPr>
      </w:pPr>
    </w:p>
    <w:p w:rsidR="00EF02B2" w:rsidRPr="00EF02B2" w:rsidRDefault="00EF02B2" w:rsidP="00EF02B2">
      <w:pPr>
        <w:pStyle w:val="a3"/>
        <w:rPr>
          <w:sz w:val="20"/>
        </w:rPr>
      </w:pPr>
    </w:p>
    <w:p w:rsidR="00EF02B2" w:rsidRPr="00EF02B2" w:rsidRDefault="00EF02B2" w:rsidP="00EF02B2">
      <w:pPr>
        <w:pStyle w:val="a3"/>
        <w:rPr>
          <w:sz w:val="20"/>
        </w:rPr>
      </w:pPr>
    </w:p>
    <w:p w:rsidR="00EF02B2" w:rsidRPr="00EF02B2" w:rsidRDefault="00EF02B2" w:rsidP="00EF02B2">
      <w:pPr>
        <w:pStyle w:val="a3"/>
        <w:rPr>
          <w:sz w:val="20"/>
        </w:rPr>
      </w:pPr>
    </w:p>
    <w:p w:rsidR="00EF02B2" w:rsidRPr="00EF02B2" w:rsidRDefault="00EF02B2" w:rsidP="00EF02B2">
      <w:pPr>
        <w:pStyle w:val="a3"/>
        <w:rPr>
          <w:sz w:val="20"/>
        </w:rPr>
      </w:pPr>
    </w:p>
    <w:p w:rsidR="00EF02B2" w:rsidRPr="00EF02B2" w:rsidRDefault="00EF02B2" w:rsidP="00EF02B2">
      <w:pPr>
        <w:pStyle w:val="a3"/>
        <w:rPr>
          <w:sz w:val="20"/>
        </w:rPr>
      </w:pPr>
    </w:p>
    <w:p w:rsidR="004031AF" w:rsidRDefault="004031AF">
      <w:pPr>
        <w:pStyle w:val="a3"/>
        <w:rPr>
          <w:sz w:val="20"/>
        </w:rPr>
      </w:pPr>
    </w:p>
    <w:p w:rsidR="004031AF" w:rsidRDefault="004031AF">
      <w:pPr>
        <w:pStyle w:val="a3"/>
        <w:rPr>
          <w:sz w:val="20"/>
        </w:rPr>
      </w:pPr>
    </w:p>
    <w:p w:rsidR="004031AF" w:rsidRDefault="004031AF">
      <w:pPr>
        <w:pStyle w:val="a3"/>
        <w:rPr>
          <w:sz w:val="20"/>
        </w:rPr>
      </w:pPr>
    </w:p>
    <w:p w:rsidR="004031AF" w:rsidRDefault="004031AF">
      <w:pPr>
        <w:pStyle w:val="a3"/>
        <w:rPr>
          <w:sz w:val="20"/>
        </w:rPr>
      </w:pPr>
    </w:p>
    <w:p w:rsidR="004031AF" w:rsidRDefault="004031AF">
      <w:pPr>
        <w:pStyle w:val="a3"/>
        <w:spacing w:before="4"/>
        <w:rPr>
          <w:sz w:val="21"/>
        </w:rPr>
      </w:pPr>
    </w:p>
    <w:p w:rsidR="00290E13" w:rsidRDefault="00290E13" w:rsidP="00290E13">
      <w:pPr>
        <w:pStyle w:val="a7"/>
      </w:pPr>
    </w:p>
    <w:p w:rsidR="004031AF" w:rsidRDefault="00BB7B0F">
      <w:pPr>
        <w:rPr>
          <w:sz w:val="21"/>
        </w:rPr>
        <w:sectPr w:rsidR="004031AF">
          <w:footerReference w:type="default" r:id="rId9"/>
          <w:pgSz w:w="11910" w:h="16840"/>
          <w:pgMar w:top="1040" w:right="480" w:bottom="960" w:left="1460" w:header="0" w:footer="772" w:gutter="0"/>
          <w:pgNumType w:start="2"/>
          <w:cols w:space="720"/>
        </w:sectPr>
      </w:pPr>
      <w:r>
        <w:rPr>
          <w:noProof/>
          <w:lang w:eastAsia="ru-RU"/>
        </w:rPr>
        <w:drawing>
          <wp:inline distT="0" distB="0" distL="0" distR="0" wp14:anchorId="0BBDA186" wp14:editId="2B631615">
            <wp:extent cx="4381500" cy="1484350"/>
            <wp:effectExtent l="0" t="0" r="0" b="1905"/>
            <wp:docPr id="7" name="Рисунок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6357" cy="1485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2A70" w:rsidRPr="00822A70" w:rsidRDefault="00822A70" w:rsidP="00822A70">
      <w:pPr>
        <w:spacing w:before="73"/>
        <w:ind w:right="460"/>
        <w:rPr>
          <w:sz w:val="24"/>
          <w:szCs w:val="24"/>
        </w:rPr>
      </w:pPr>
      <w:bookmarkStart w:id="0" w:name="СОДЕРЖАНИЕ"/>
      <w:bookmarkEnd w:id="0"/>
    </w:p>
    <w:p w:rsidR="00822A70" w:rsidRPr="00822A70" w:rsidRDefault="00822A70" w:rsidP="00822A70">
      <w:pPr>
        <w:rPr>
          <w:b/>
          <w:sz w:val="24"/>
          <w:szCs w:val="24"/>
        </w:rPr>
      </w:pPr>
    </w:p>
    <w:p w:rsidR="00923208" w:rsidRPr="00923208" w:rsidRDefault="00923208" w:rsidP="00923208">
      <w:pPr>
        <w:keepNext/>
        <w:keepLines/>
        <w:widowControl/>
        <w:autoSpaceDE/>
        <w:autoSpaceDN/>
        <w:spacing w:before="480" w:line="276" w:lineRule="auto"/>
        <w:jc w:val="center"/>
        <w:rPr>
          <w:b/>
          <w:bCs/>
          <w:sz w:val="24"/>
          <w:szCs w:val="24"/>
        </w:rPr>
      </w:pPr>
      <w:r w:rsidRPr="00923208">
        <w:rPr>
          <w:b/>
          <w:bCs/>
          <w:sz w:val="24"/>
          <w:szCs w:val="24"/>
        </w:rPr>
        <w:t>Содержание</w:t>
      </w:r>
    </w:p>
    <w:p w:rsidR="00923208" w:rsidRPr="00923208" w:rsidRDefault="00923208" w:rsidP="00923208">
      <w:pPr>
        <w:keepNext/>
        <w:keepLines/>
        <w:widowControl/>
        <w:autoSpaceDE/>
        <w:autoSpaceDN/>
        <w:spacing w:before="480" w:line="276" w:lineRule="auto"/>
        <w:jc w:val="center"/>
        <w:rPr>
          <w:b/>
          <w:bCs/>
          <w:sz w:val="24"/>
          <w:szCs w:val="24"/>
        </w:rPr>
      </w:pPr>
    </w:p>
    <w:p w:rsidR="00923208" w:rsidRPr="000E28EB" w:rsidRDefault="00923208" w:rsidP="00923208">
      <w:pPr>
        <w:widowControl/>
        <w:tabs>
          <w:tab w:val="left" w:pos="880"/>
          <w:tab w:val="right" w:leader="dot" w:pos="9607"/>
        </w:tabs>
        <w:suppressAutoHyphens/>
        <w:autoSpaceDE/>
        <w:autoSpaceDN/>
        <w:spacing w:after="100" w:line="276" w:lineRule="auto"/>
        <w:ind w:left="440"/>
        <w:rPr>
          <w:rFonts w:eastAsia="SimSun"/>
          <w:noProof/>
          <w:sz w:val="24"/>
          <w:szCs w:val="24"/>
        </w:rPr>
      </w:pPr>
      <w:r w:rsidRPr="000E28EB">
        <w:rPr>
          <w:rFonts w:eastAsia="SimSun"/>
          <w:sz w:val="24"/>
          <w:szCs w:val="24"/>
        </w:rPr>
        <w:fldChar w:fldCharType="begin"/>
      </w:r>
      <w:r w:rsidRPr="000E28EB">
        <w:rPr>
          <w:rFonts w:eastAsia="SimSun"/>
          <w:sz w:val="24"/>
          <w:szCs w:val="24"/>
        </w:rPr>
        <w:instrText xml:space="preserve"> TOC \o "1-3" \h \z \u </w:instrText>
      </w:r>
      <w:r w:rsidRPr="000E28EB">
        <w:rPr>
          <w:rFonts w:eastAsia="SimSun"/>
          <w:sz w:val="24"/>
          <w:szCs w:val="24"/>
        </w:rPr>
        <w:fldChar w:fldCharType="separate"/>
      </w:r>
      <w:hyperlink w:anchor="_Toc474587375" w:history="1">
        <w:r w:rsidRPr="000E28EB">
          <w:rPr>
            <w:rFonts w:eastAsia="SimSun"/>
            <w:noProof/>
            <w:sz w:val="24"/>
            <w:szCs w:val="24"/>
          </w:rPr>
          <w:t>1.</w:t>
        </w:r>
        <w:r w:rsidRPr="000E28EB">
          <w:rPr>
            <w:rFonts w:eastAsia="SimSun"/>
            <w:noProof/>
            <w:sz w:val="24"/>
            <w:szCs w:val="24"/>
          </w:rPr>
          <w:tab/>
          <w:t xml:space="preserve">Паспорт </w:t>
        </w:r>
        <w:r w:rsidR="000E28EB">
          <w:rPr>
            <w:rFonts w:eastAsia="SimSun"/>
            <w:noProof/>
            <w:sz w:val="24"/>
            <w:szCs w:val="24"/>
          </w:rPr>
          <w:t xml:space="preserve">комплекса </w:t>
        </w:r>
        <w:r w:rsidRPr="000E28EB">
          <w:rPr>
            <w:rFonts w:eastAsia="SimSun"/>
            <w:noProof/>
            <w:sz w:val="24"/>
            <w:szCs w:val="24"/>
          </w:rPr>
          <w:t>оценочных средств</w:t>
        </w:r>
        <w:r w:rsidRPr="000E28EB">
          <w:rPr>
            <w:rFonts w:eastAsia="SimSun"/>
            <w:noProof/>
            <w:webHidden/>
            <w:sz w:val="24"/>
            <w:szCs w:val="24"/>
          </w:rPr>
          <w:tab/>
        </w:r>
      </w:hyperlink>
      <w:r w:rsidRPr="000E28EB">
        <w:rPr>
          <w:rFonts w:eastAsia="Calibri"/>
          <w:sz w:val="24"/>
          <w:szCs w:val="24"/>
        </w:rPr>
        <w:t>4</w:t>
      </w:r>
    </w:p>
    <w:p w:rsidR="00923208" w:rsidRPr="000E28EB" w:rsidRDefault="00B10A57" w:rsidP="00923208">
      <w:pPr>
        <w:widowControl/>
        <w:tabs>
          <w:tab w:val="left" w:pos="880"/>
          <w:tab w:val="right" w:leader="dot" w:pos="9607"/>
        </w:tabs>
        <w:suppressAutoHyphens/>
        <w:autoSpaceDE/>
        <w:autoSpaceDN/>
        <w:spacing w:after="100" w:line="276" w:lineRule="auto"/>
        <w:ind w:left="440"/>
        <w:rPr>
          <w:rFonts w:eastAsia="SimSun"/>
          <w:noProof/>
          <w:sz w:val="24"/>
          <w:szCs w:val="24"/>
        </w:rPr>
      </w:pPr>
      <w:hyperlink w:anchor="_Toc474587376" w:history="1">
        <w:r w:rsidR="00923208" w:rsidRPr="000E28EB">
          <w:rPr>
            <w:rFonts w:eastAsia="Calibri"/>
            <w:noProof/>
            <w:sz w:val="24"/>
            <w:szCs w:val="24"/>
            <w:lang w:eastAsia="ru-RU"/>
          </w:rPr>
          <w:t>2.</w:t>
        </w:r>
        <w:r w:rsidR="00923208" w:rsidRPr="000E28EB">
          <w:rPr>
            <w:rFonts w:eastAsia="SimSun"/>
            <w:noProof/>
            <w:sz w:val="24"/>
            <w:szCs w:val="24"/>
          </w:rPr>
          <w:tab/>
        </w:r>
        <w:r w:rsidR="00923208" w:rsidRPr="000E28EB">
          <w:rPr>
            <w:sz w:val="24"/>
            <w:szCs w:val="24"/>
          </w:rPr>
          <w:t>Оценка освоения умений и знаний учебного предмета</w:t>
        </w:r>
        <w:r w:rsidR="00923208" w:rsidRPr="000E28EB">
          <w:rPr>
            <w:rFonts w:eastAsia="SimSun"/>
            <w:noProof/>
            <w:webHidden/>
            <w:sz w:val="24"/>
            <w:szCs w:val="24"/>
          </w:rPr>
          <w:tab/>
        </w:r>
      </w:hyperlink>
      <w:r w:rsidR="00923208" w:rsidRPr="000E28EB">
        <w:rPr>
          <w:rFonts w:eastAsia="Calibri"/>
          <w:sz w:val="24"/>
          <w:szCs w:val="24"/>
        </w:rPr>
        <w:t>13</w:t>
      </w:r>
    </w:p>
    <w:p w:rsidR="00923208" w:rsidRPr="000E28EB" w:rsidRDefault="00B10A57" w:rsidP="00923208">
      <w:pPr>
        <w:widowControl/>
        <w:tabs>
          <w:tab w:val="left" w:pos="880"/>
          <w:tab w:val="right" w:leader="dot" w:pos="9607"/>
        </w:tabs>
        <w:suppressAutoHyphens/>
        <w:autoSpaceDE/>
        <w:autoSpaceDN/>
        <w:spacing w:after="100" w:line="276" w:lineRule="auto"/>
        <w:ind w:left="440"/>
        <w:rPr>
          <w:rFonts w:eastAsia="SimSun"/>
          <w:noProof/>
          <w:sz w:val="24"/>
          <w:szCs w:val="24"/>
        </w:rPr>
      </w:pPr>
      <w:hyperlink w:anchor="_Toc474587377" w:history="1">
        <w:r w:rsidR="00923208" w:rsidRPr="000E28EB">
          <w:rPr>
            <w:rFonts w:eastAsia="SimSun"/>
            <w:noProof/>
            <w:sz w:val="24"/>
            <w:szCs w:val="24"/>
          </w:rPr>
          <w:t>3.</w:t>
        </w:r>
        <w:r w:rsidR="00923208" w:rsidRPr="000E28EB">
          <w:rPr>
            <w:rFonts w:eastAsia="SimSun"/>
            <w:noProof/>
            <w:sz w:val="24"/>
            <w:szCs w:val="24"/>
          </w:rPr>
          <w:tab/>
        </w:r>
        <w:r w:rsidR="00923208" w:rsidRPr="000E28EB">
          <w:rPr>
            <w:sz w:val="24"/>
            <w:szCs w:val="24"/>
          </w:rPr>
          <w:t>Типовые задания для текущей оценки освоения учебного предмета</w:t>
        </w:r>
        <w:r w:rsidR="00923208" w:rsidRPr="000E28EB">
          <w:rPr>
            <w:rFonts w:eastAsia="SimSun"/>
            <w:noProof/>
            <w:webHidden/>
            <w:sz w:val="24"/>
            <w:szCs w:val="24"/>
          </w:rPr>
          <w:tab/>
        </w:r>
      </w:hyperlink>
      <w:r w:rsidR="00923208" w:rsidRPr="000E28EB">
        <w:rPr>
          <w:rFonts w:eastAsia="Calibri"/>
          <w:sz w:val="24"/>
          <w:szCs w:val="24"/>
        </w:rPr>
        <w:t>14</w:t>
      </w:r>
    </w:p>
    <w:p w:rsidR="00923208" w:rsidRPr="000E28EB" w:rsidRDefault="00B10A57" w:rsidP="00923208">
      <w:pPr>
        <w:widowControl/>
        <w:tabs>
          <w:tab w:val="left" w:pos="880"/>
          <w:tab w:val="right" w:leader="dot" w:pos="9607"/>
        </w:tabs>
        <w:suppressAutoHyphens/>
        <w:autoSpaceDE/>
        <w:autoSpaceDN/>
        <w:spacing w:after="100" w:line="276" w:lineRule="auto"/>
        <w:ind w:left="440"/>
        <w:rPr>
          <w:rFonts w:eastAsia="SimSun"/>
          <w:noProof/>
          <w:sz w:val="24"/>
          <w:szCs w:val="24"/>
        </w:rPr>
      </w:pPr>
      <w:hyperlink w:anchor="_Toc474587378" w:history="1">
        <w:r w:rsidR="00923208" w:rsidRPr="000E28EB">
          <w:rPr>
            <w:rFonts w:eastAsia="SimSun"/>
            <w:noProof/>
            <w:sz w:val="24"/>
            <w:szCs w:val="24"/>
          </w:rPr>
          <w:t>4.</w:t>
        </w:r>
        <w:r w:rsidR="00923208" w:rsidRPr="000E28EB">
          <w:rPr>
            <w:rFonts w:eastAsia="SimSun"/>
            <w:noProof/>
            <w:sz w:val="24"/>
            <w:szCs w:val="24"/>
          </w:rPr>
          <w:tab/>
        </w:r>
        <w:r w:rsidR="00923208" w:rsidRPr="000E28EB">
          <w:rPr>
            <w:sz w:val="24"/>
            <w:szCs w:val="24"/>
          </w:rPr>
          <w:t>Задания для подготовки к экзамену (ПА)</w:t>
        </w:r>
        <w:r w:rsidR="00923208" w:rsidRPr="000E28EB">
          <w:rPr>
            <w:rFonts w:eastAsia="SimSun"/>
            <w:noProof/>
            <w:webHidden/>
            <w:sz w:val="24"/>
            <w:szCs w:val="24"/>
          </w:rPr>
          <w:tab/>
          <w:t>18</w:t>
        </w:r>
      </w:hyperlink>
    </w:p>
    <w:p w:rsidR="00822A70" w:rsidRPr="000E28EB" w:rsidRDefault="00923208" w:rsidP="00923208">
      <w:pPr>
        <w:tabs>
          <w:tab w:val="left" w:pos="435"/>
          <w:tab w:val="left" w:leader="dot" w:pos="9288"/>
        </w:tabs>
        <w:spacing w:before="247"/>
        <w:ind w:left="221" w:right="272"/>
        <w:rPr>
          <w:sz w:val="24"/>
          <w:szCs w:val="24"/>
        </w:rPr>
      </w:pPr>
      <w:r w:rsidRPr="000E28EB">
        <w:rPr>
          <w:rFonts w:eastAsia="SimSun"/>
          <w:sz w:val="24"/>
          <w:szCs w:val="24"/>
        </w:rPr>
        <w:fldChar w:fldCharType="end"/>
      </w:r>
    </w:p>
    <w:tbl>
      <w:tblPr>
        <w:tblpPr w:leftFromText="180" w:rightFromText="180" w:vertAnchor="text" w:horzAnchor="margin" w:tblpY="116"/>
        <w:tblW w:w="0" w:type="auto"/>
        <w:tblLook w:val="04A0" w:firstRow="1" w:lastRow="0" w:firstColumn="1" w:lastColumn="0" w:noHBand="0" w:noVBand="1"/>
      </w:tblPr>
      <w:tblGrid>
        <w:gridCol w:w="533"/>
        <w:gridCol w:w="9034"/>
        <w:gridCol w:w="499"/>
      </w:tblGrid>
      <w:tr w:rsidR="00822A70" w:rsidRPr="00822A70" w:rsidTr="00377707">
        <w:tc>
          <w:tcPr>
            <w:tcW w:w="534" w:type="dxa"/>
            <w:shd w:val="clear" w:color="auto" w:fill="auto"/>
          </w:tcPr>
          <w:p w:rsidR="00822A70" w:rsidRPr="00822A70" w:rsidRDefault="00822A70" w:rsidP="00822A70">
            <w:pPr>
              <w:tabs>
                <w:tab w:val="left" w:pos="927"/>
              </w:tabs>
              <w:rPr>
                <w:caps/>
                <w:sz w:val="24"/>
                <w:szCs w:val="24"/>
              </w:rPr>
            </w:pPr>
          </w:p>
        </w:tc>
        <w:tc>
          <w:tcPr>
            <w:tcW w:w="9072" w:type="dxa"/>
            <w:shd w:val="clear" w:color="auto" w:fill="auto"/>
          </w:tcPr>
          <w:p w:rsidR="00822A70" w:rsidRPr="00822A70" w:rsidRDefault="00822A70" w:rsidP="00822A70">
            <w:pPr>
              <w:tabs>
                <w:tab w:val="left" w:pos="927"/>
              </w:tabs>
              <w:ind w:hanging="164"/>
              <w:rPr>
                <w:caps/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auto"/>
          </w:tcPr>
          <w:p w:rsidR="00822A70" w:rsidRPr="00822A70" w:rsidRDefault="00822A70" w:rsidP="00822A70">
            <w:pPr>
              <w:tabs>
                <w:tab w:val="left" w:pos="927"/>
              </w:tabs>
              <w:ind w:hanging="164"/>
              <w:rPr>
                <w:caps/>
                <w:sz w:val="24"/>
                <w:szCs w:val="24"/>
              </w:rPr>
            </w:pPr>
          </w:p>
        </w:tc>
      </w:tr>
      <w:tr w:rsidR="00822A70" w:rsidRPr="00822A70" w:rsidTr="00377707">
        <w:tc>
          <w:tcPr>
            <w:tcW w:w="534" w:type="dxa"/>
            <w:shd w:val="clear" w:color="auto" w:fill="auto"/>
          </w:tcPr>
          <w:p w:rsidR="00822A70" w:rsidRPr="00822A70" w:rsidRDefault="00822A70" w:rsidP="00822A70">
            <w:pPr>
              <w:tabs>
                <w:tab w:val="left" w:pos="927"/>
              </w:tabs>
              <w:ind w:hanging="164"/>
              <w:rPr>
                <w:caps/>
                <w:sz w:val="24"/>
                <w:szCs w:val="24"/>
              </w:rPr>
            </w:pPr>
          </w:p>
        </w:tc>
        <w:tc>
          <w:tcPr>
            <w:tcW w:w="9072" w:type="dxa"/>
            <w:shd w:val="clear" w:color="auto" w:fill="auto"/>
          </w:tcPr>
          <w:p w:rsidR="00822A70" w:rsidRPr="00822A70" w:rsidRDefault="00822A70" w:rsidP="00822A70">
            <w:pPr>
              <w:tabs>
                <w:tab w:val="left" w:pos="927"/>
              </w:tabs>
              <w:ind w:hanging="164"/>
              <w:rPr>
                <w:caps/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auto"/>
          </w:tcPr>
          <w:p w:rsidR="00822A70" w:rsidRPr="00822A70" w:rsidRDefault="00822A70" w:rsidP="00822A70">
            <w:pPr>
              <w:tabs>
                <w:tab w:val="left" w:pos="927"/>
              </w:tabs>
              <w:ind w:hanging="164"/>
              <w:rPr>
                <w:caps/>
                <w:sz w:val="24"/>
                <w:szCs w:val="24"/>
              </w:rPr>
            </w:pPr>
          </w:p>
        </w:tc>
      </w:tr>
      <w:tr w:rsidR="00822A70" w:rsidRPr="00822A70" w:rsidTr="00377707">
        <w:tc>
          <w:tcPr>
            <w:tcW w:w="534" w:type="dxa"/>
            <w:shd w:val="clear" w:color="auto" w:fill="auto"/>
          </w:tcPr>
          <w:p w:rsidR="00822A70" w:rsidRPr="00822A70" w:rsidRDefault="00822A70" w:rsidP="00822A70">
            <w:pPr>
              <w:tabs>
                <w:tab w:val="left" w:pos="927"/>
              </w:tabs>
              <w:ind w:hanging="164"/>
              <w:rPr>
                <w:caps/>
                <w:sz w:val="24"/>
                <w:szCs w:val="24"/>
              </w:rPr>
            </w:pPr>
          </w:p>
        </w:tc>
        <w:tc>
          <w:tcPr>
            <w:tcW w:w="9072" w:type="dxa"/>
            <w:shd w:val="clear" w:color="auto" w:fill="auto"/>
          </w:tcPr>
          <w:p w:rsidR="00822A70" w:rsidRPr="00822A70" w:rsidRDefault="00822A70" w:rsidP="00822A70">
            <w:pPr>
              <w:tabs>
                <w:tab w:val="left" w:pos="927"/>
              </w:tabs>
              <w:ind w:hanging="164"/>
              <w:rPr>
                <w:caps/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auto"/>
          </w:tcPr>
          <w:p w:rsidR="00822A70" w:rsidRPr="00822A70" w:rsidRDefault="00822A70" w:rsidP="00822A70">
            <w:pPr>
              <w:tabs>
                <w:tab w:val="left" w:pos="927"/>
              </w:tabs>
              <w:ind w:hanging="164"/>
              <w:rPr>
                <w:caps/>
                <w:sz w:val="24"/>
                <w:szCs w:val="24"/>
              </w:rPr>
            </w:pPr>
          </w:p>
        </w:tc>
      </w:tr>
      <w:tr w:rsidR="00822A70" w:rsidRPr="00822A70" w:rsidTr="00377707">
        <w:tc>
          <w:tcPr>
            <w:tcW w:w="534" w:type="dxa"/>
            <w:shd w:val="clear" w:color="auto" w:fill="auto"/>
          </w:tcPr>
          <w:p w:rsidR="00822A70" w:rsidRPr="00822A70" w:rsidRDefault="00822A70" w:rsidP="00822A70">
            <w:pPr>
              <w:tabs>
                <w:tab w:val="left" w:pos="927"/>
              </w:tabs>
              <w:ind w:hanging="164"/>
              <w:rPr>
                <w:caps/>
                <w:sz w:val="24"/>
                <w:szCs w:val="24"/>
              </w:rPr>
            </w:pPr>
          </w:p>
        </w:tc>
        <w:tc>
          <w:tcPr>
            <w:tcW w:w="9072" w:type="dxa"/>
            <w:shd w:val="clear" w:color="auto" w:fill="auto"/>
          </w:tcPr>
          <w:p w:rsidR="00822A70" w:rsidRPr="00822A70" w:rsidRDefault="00822A70" w:rsidP="00822A70">
            <w:pPr>
              <w:tabs>
                <w:tab w:val="left" w:pos="927"/>
              </w:tabs>
              <w:ind w:hanging="164"/>
              <w:rPr>
                <w:caps/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auto"/>
          </w:tcPr>
          <w:p w:rsidR="00822A70" w:rsidRPr="00822A70" w:rsidRDefault="00822A70" w:rsidP="00822A70">
            <w:pPr>
              <w:tabs>
                <w:tab w:val="left" w:pos="927"/>
              </w:tabs>
              <w:ind w:hanging="164"/>
              <w:rPr>
                <w:caps/>
                <w:sz w:val="24"/>
                <w:szCs w:val="24"/>
              </w:rPr>
            </w:pPr>
          </w:p>
        </w:tc>
      </w:tr>
    </w:tbl>
    <w:p w:rsidR="00822A70" w:rsidRPr="00822A70" w:rsidRDefault="00822A70" w:rsidP="00822A70">
      <w:pPr>
        <w:rPr>
          <w:sz w:val="24"/>
          <w:szCs w:val="24"/>
        </w:rPr>
        <w:sectPr w:rsidR="00822A70" w:rsidRPr="00822A70" w:rsidSect="00F9293F">
          <w:footerReference w:type="default" r:id="rId11"/>
          <w:pgSz w:w="11910" w:h="16840"/>
          <w:pgMar w:top="760" w:right="580" w:bottom="1480" w:left="1480" w:header="0" w:footer="1294" w:gutter="0"/>
          <w:cols w:space="720"/>
          <w:titlePg/>
          <w:docGrid w:linePitch="299"/>
        </w:sectPr>
      </w:pPr>
    </w:p>
    <w:p w:rsidR="00923208" w:rsidRPr="00923208" w:rsidRDefault="00923208" w:rsidP="00923208">
      <w:pPr>
        <w:widowControl/>
        <w:numPr>
          <w:ilvl w:val="0"/>
          <w:numId w:val="19"/>
        </w:numPr>
        <w:autoSpaceDE/>
        <w:autoSpaceDN/>
        <w:adjustRightInd w:val="0"/>
        <w:spacing w:after="200" w:line="276" w:lineRule="auto"/>
        <w:jc w:val="center"/>
        <w:rPr>
          <w:b/>
          <w:color w:val="000000"/>
          <w:sz w:val="24"/>
          <w:szCs w:val="24"/>
          <w:lang w:eastAsia="ru-RU"/>
        </w:rPr>
      </w:pPr>
      <w:r w:rsidRPr="00923208">
        <w:rPr>
          <w:b/>
          <w:color w:val="000000"/>
          <w:sz w:val="24"/>
          <w:szCs w:val="24"/>
          <w:lang w:eastAsia="ru-RU"/>
        </w:rPr>
        <w:lastRenderedPageBreak/>
        <w:t xml:space="preserve">Паспорт </w:t>
      </w:r>
      <w:r w:rsidR="000E28EB">
        <w:rPr>
          <w:b/>
          <w:color w:val="000000"/>
          <w:sz w:val="24"/>
          <w:szCs w:val="24"/>
          <w:lang w:eastAsia="ru-RU"/>
        </w:rPr>
        <w:t xml:space="preserve">комплекса </w:t>
      </w:r>
      <w:r w:rsidRPr="00923208">
        <w:rPr>
          <w:b/>
          <w:color w:val="000000"/>
          <w:sz w:val="24"/>
          <w:szCs w:val="24"/>
          <w:lang w:eastAsia="ru-RU"/>
        </w:rPr>
        <w:t>оценочных средств</w:t>
      </w:r>
    </w:p>
    <w:p w:rsidR="00923208" w:rsidRPr="00BB7B0F" w:rsidRDefault="00923208" w:rsidP="00BB7B0F">
      <w:pPr>
        <w:keepNext/>
        <w:keepLines/>
        <w:suppressAutoHyphens/>
        <w:adjustRightInd w:val="0"/>
        <w:ind w:firstLine="567"/>
        <w:contextualSpacing/>
        <w:jc w:val="both"/>
        <w:rPr>
          <w:rFonts w:eastAsia="Calibri"/>
          <w:sz w:val="24"/>
        </w:rPr>
      </w:pPr>
      <w:r w:rsidRPr="00BB7B0F">
        <w:rPr>
          <w:rFonts w:eastAsia="Calibri"/>
          <w:sz w:val="24"/>
        </w:rPr>
        <w:t>Оценочные мат</w:t>
      </w:r>
      <w:r w:rsidR="00183C6B" w:rsidRPr="00BB7B0F">
        <w:rPr>
          <w:rFonts w:eastAsia="Calibri"/>
          <w:sz w:val="24"/>
        </w:rPr>
        <w:t xml:space="preserve">ериалы по </w:t>
      </w:r>
      <w:r w:rsidR="009F7077">
        <w:t>учебной</w:t>
      </w:r>
      <w:r w:rsidR="00AF3BBF">
        <w:t xml:space="preserve"> </w:t>
      </w:r>
      <w:r w:rsidR="000E28EB">
        <w:rPr>
          <w:rFonts w:eastAsia="Calibri"/>
          <w:sz w:val="24"/>
        </w:rPr>
        <w:t xml:space="preserve">дисциплине </w:t>
      </w:r>
      <w:r w:rsidR="00183C6B" w:rsidRPr="00BB7B0F">
        <w:rPr>
          <w:rFonts w:eastAsia="Calibri"/>
          <w:bCs/>
          <w:sz w:val="24"/>
        </w:rPr>
        <w:t>ОП.04 Возрастная анатомия, физиология и гигиена</w:t>
      </w:r>
      <w:r w:rsidR="00183C6B" w:rsidRPr="00BB7B0F">
        <w:rPr>
          <w:rFonts w:eastAsia="Calibri"/>
          <w:sz w:val="24"/>
        </w:rPr>
        <w:t xml:space="preserve">   </w:t>
      </w:r>
      <w:r w:rsidRPr="00BB7B0F">
        <w:rPr>
          <w:rFonts w:eastAsia="Calibri"/>
          <w:sz w:val="24"/>
        </w:rPr>
        <w:t xml:space="preserve"> предназначены для проведения текущего контроля и промежуточной аттестации, с учетом профессиональной направленности программы среднего профессионального образования, реализуемой на базе основного общего образования </w:t>
      </w:r>
      <w:r w:rsidRPr="00BB7B0F">
        <w:rPr>
          <w:sz w:val="28"/>
          <w:szCs w:val="24"/>
          <w:lang w:eastAsia="ru-RU"/>
        </w:rPr>
        <w:t xml:space="preserve"> </w:t>
      </w:r>
      <w:r w:rsidRPr="00BB7B0F">
        <w:rPr>
          <w:rFonts w:eastAsia="Calibri"/>
          <w:sz w:val="24"/>
        </w:rPr>
        <w:t>при подготовке специалистов среднего звена по специальности</w:t>
      </w:r>
      <w:r w:rsidRPr="00BB7B0F">
        <w:rPr>
          <w:rFonts w:eastAsia="Calibri"/>
          <w:b/>
          <w:sz w:val="24"/>
        </w:rPr>
        <w:t xml:space="preserve"> 44.02.01 Дошкольное образование</w:t>
      </w:r>
      <w:r w:rsidRPr="00BB7B0F">
        <w:rPr>
          <w:rFonts w:eastAsia="Calibri"/>
          <w:sz w:val="24"/>
        </w:rPr>
        <w:t xml:space="preserve">, входящей в укрупненную группу специальностей </w:t>
      </w:r>
      <w:r w:rsidRPr="00BB7B0F">
        <w:rPr>
          <w:rFonts w:eastAsia="Calibri"/>
          <w:b/>
          <w:sz w:val="24"/>
        </w:rPr>
        <w:t xml:space="preserve">44.00.00 </w:t>
      </w:r>
      <w:r w:rsidRPr="00BB7B0F">
        <w:rPr>
          <w:rFonts w:eastAsia="Calibri"/>
          <w:b/>
          <w:bCs/>
          <w:sz w:val="24"/>
        </w:rPr>
        <w:t>Образование и педагогические науки</w:t>
      </w:r>
      <w:r w:rsidRPr="00BB7B0F">
        <w:rPr>
          <w:rFonts w:eastAsia="Calibri"/>
          <w:b/>
          <w:sz w:val="24"/>
        </w:rPr>
        <w:t>.</w:t>
      </w:r>
      <w:proofErr w:type="gramStart"/>
      <w:r w:rsidRPr="00BB7B0F">
        <w:rPr>
          <w:rFonts w:eastAsia="Calibri"/>
          <w:sz w:val="24"/>
        </w:rPr>
        <w:t xml:space="preserve"> .</w:t>
      </w:r>
      <w:proofErr w:type="gramEnd"/>
    </w:p>
    <w:p w:rsidR="00923208" w:rsidRPr="00923208" w:rsidRDefault="00923208" w:rsidP="00923208">
      <w:pPr>
        <w:keepNext/>
        <w:keepLines/>
        <w:suppressAutoHyphens/>
        <w:adjustRightInd w:val="0"/>
        <w:ind w:firstLine="567"/>
        <w:jc w:val="both"/>
        <w:rPr>
          <w:sz w:val="24"/>
          <w:szCs w:val="24"/>
          <w:lang w:eastAsia="ru-RU"/>
        </w:rPr>
      </w:pPr>
      <w:r w:rsidRPr="00923208">
        <w:rPr>
          <w:sz w:val="24"/>
          <w:szCs w:val="24"/>
          <w:lang w:eastAsia="ru-RU"/>
        </w:rPr>
        <w:t>Комплект оценочных материалов для  текущего контроля и промежуточной аттестации разработан для оценки уровня освоения студентами планируемых результатов. В КОМ раскрыта типология оценочных ситуаций и заданий текущей и промежуточной аттестации по итогам освоения разделов основного содержания предмета и профессионально-ориентированного содержания (прикладного модуля).</w:t>
      </w:r>
    </w:p>
    <w:p w:rsidR="00923208" w:rsidRPr="00923208" w:rsidRDefault="00923208" w:rsidP="00923208">
      <w:pPr>
        <w:keepNext/>
        <w:keepLines/>
        <w:suppressAutoHyphens/>
        <w:adjustRightInd w:val="0"/>
        <w:ind w:firstLine="567"/>
        <w:jc w:val="both"/>
        <w:rPr>
          <w:sz w:val="24"/>
          <w:szCs w:val="24"/>
          <w:lang w:eastAsia="ru-RU"/>
        </w:rPr>
      </w:pPr>
      <w:r w:rsidRPr="00923208">
        <w:rPr>
          <w:sz w:val="24"/>
          <w:szCs w:val="24"/>
          <w:lang w:eastAsia="ru-RU"/>
        </w:rPr>
        <w:t>Структурные элементы КОМ по предмету:</w:t>
      </w:r>
    </w:p>
    <w:p w:rsidR="00923208" w:rsidRPr="00923208" w:rsidRDefault="00923208" w:rsidP="00923208">
      <w:pPr>
        <w:keepNext/>
        <w:keepLines/>
        <w:suppressAutoHyphens/>
        <w:adjustRightInd w:val="0"/>
        <w:ind w:firstLine="567"/>
        <w:jc w:val="both"/>
        <w:rPr>
          <w:sz w:val="24"/>
          <w:szCs w:val="24"/>
          <w:lang w:eastAsia="ru-RU"/>
        </w:rPr>
      </w:pPr>
      <w:r w:rsidRPr="00923208">
        <w:rPr>
          <w:sz w:val="24"/>
          <w:szCs w:val="24"/>
          <w:lang w:eastAsia="ru-RU"/>
        </w:rPr>
        <w:t>- паспорт комплекта оценочных материалов;</w:t>
      </w:r>
    </w:p>
    <w:p w:rsidR="00923208" w:rsidRPr="00923208" w:rsidRDefault="00923208" w:rsidP="00923208">
      <w:pPr>
        <w:keepNext/>
        <w:keepLines/>
        <w:suppressAutoHyphens/>
        <w:adjustRightInd w:val="0"/>
        <w:ind w:firstLine="567"/>
        <w:jc w:val="both"/>
        <w:rPr>
          <w:sz w:val="24"/>
          <w:szCs w:val="24"/>
          <w:lang w:eastAsia="ru-RU"/>
        </w:rPr>
      </w:pPr>
      <w:r w:rsidRPr="00923208">
        <w:rPr>
          <w:sz w:val="24"/>
          <w:szCs w:val="24"/>
          <w:lang w:eastAsia="ru-RU"/>
        </w:rPr>
        <w:t>- результаты освоения предмета, подлежащие проверке;</w:t>
      </w:r>
    </w:p>
    <w:p w:rsidR="00923208" w:rsidRPr="00923208" w:rsidRDefault="00923208" w:rsidP="00923208">
      <w:pPr>
        <w:keepNext/>
        <w:keepLines/>
        <w:suppressAutoHyphens/>
        <w:adjustRightInd w:val="0"/>
        <w:ind w:firstLine="567"/>
        <w:jc w:val="both"/>
        <w:rPr>
          <w:sz w:val="24"/>
          <w:szCs w:val="24"/>
          <w:lang w:eastAsia="ru-RU"/>
        </w:rPr>
      </w:pPr>
      <w:r w:rsidRPr="00923208">
        <w:rPr>
          <w:sz w:val="24"/>
          <w:szCs w:val="24"/>
          <w:lang w:eastAsia="ru-RU"/>
        </w:rPr>
        <w:t xml:space="preserve">- </w:t>
      </w:r>
      <w:proofErr w:type="spellStart"/>
      <w:r w:rsidRPr="00923208">
        <w:rPr>
          <w:sz w:val="24"/>
          <w:szCs w:val="24"/>
          <w:lang w:eastAsia="ru-RU"/>
        </w:rPr>
        <w:t>разноформатные</w:t>
      </w:r>
      <w:proofErr w:type="spellEnd"/>
      <w:r w:rsidRPr="00923208">
        <w:rPr>
          <w:sz w:val="24"/>
          <w:szCs w:val="24"/>
          <w:lang w:eastAsia="ru-RU"/>
        </w:rPr>
        <w:t xml:space="preserve"> задания для текущей аттестации по предмету;</w:t>
      </w:r>
    </w:p>
    <w:p w:rsidR="00923208" w:rsidRPr="00923208" w:rsidRDefault="00923208" w:rsidP="00923208">
      <w:pPr>
        <w:keepNext/>
        <w:keepLines/>
        <w:suppressAutoHyphens/>
        <w:adjustRightInd w:val="0"/>
        <w:ind w:firstLine="567"/>
        <w:jc w:val="both"/>
        <w:rPr>
          <w:sz w:val="24"/>
          <w:szCs w:val="24"/>
          <w:lang w:eastAsia="ru-RU"/>
        </w:rPr>
      </w:pPr>
      <w:r w:rsidRPr="00923208">
        <w:rPr>
          <w:sz w:val="24"/>
          <w:szCs w:val="24"/>
          <w:lang w:eastAsia="ru-RU"/>
        </w:rPr>
        <w:t>-</w:t>
      </w:r>
      <w:r w:rsidRPr="00923208">
        <w:rPr>
          <w:sz w:val="24"/>
          <w:szCs w:val="24"/>
          <w:lang w:eastAsia="ru-RU" w:bidi="en-US"/>
        </w:rPr>
        <w:t> </w:t>
      </w:r>
      <w:proofErr w:type="spellStart"/>
      <w:r w:rsidRPr="00923208">
        <w:rPr>
          <w:sz w:val="24"/>
          <w:szCs w:val="24"/>
          <w:lang w:eastAsia="ru-RU"/>
        </w:rPr>
        <w:t>разноформатные</w:t>
      </w:r>
      <w:proofErr w:type="spellEnd"/>
      <w:r w:rsidRPr="00923208">
        <w:rPr>
          <w:sz w:val="24"/>
          <w:szCs w:val="24"/>
          <w:lang w:eastAsia="ru-RU"/>
        </w:rPr>
        <w:t xml:space="preserve"> задания для промежуточной аттестации по предмету.</w:t>
      </w:r>
    </w:p>
    <w:p w:rsidR="00923208" w:rsidRPr="00923208" w:rsidRDefault="00923208" w:rsidP="00923208">
      <w:pPr>
        <w:keepNext/>
        <w:keepLines/>
        <w:suppressAutoHyphens/>
        <w:adjustRightInd w:val="0"/>
        <w:ind w:firstLine="567"/>
        <w:jc w:val="both"/>
        <w:rPr>
          <w:sz w:val="24"/>
          <w:szCs w:val="24"/>
          <w:lang w:eastAsia="ru-RU"/>
        </w:rPr>
      </w:pPr>
      <w:r w:rsidRPr="00923208">
        <w:rPr>
          <w:sz w:val="24"/>
          <w:szCs w:val="24"/>
          <w:lang w:eastAsia="ru-RU"/>
        </w:rPr>
        <w:t xml:space="preserve">Кроме оценочных заданий, </w:t>
      </w:r>
      <w:r w:rsidR="000E28EB">
        <w:rPr>
          <w:sz w:val="24"/>
          <w:szCs w:val="24"/>
          <w:lang w:eastAsia="ru-RU"/>
        </w:rPr>
        <w:t>К</w:t>
      </w:r>
      <w:r w:rsidRPr="00923208">
        <w:rPr>
          <w:sz w:val="24"/>
          <w:szCs w:val="24"/>
          <w:lang w:eastAsia="ru-RU"/>
        </w:rPr>
        <w:t>ОМ включает эталоны ответов к некоторым заданиям, а к типовым – алгоритмы решения либо ориентировочную основу действий.</w:t>
      </w:r>
    </w:p>
    <w:p w:rsidR="00923208" w:rsidRPr="00923208" w:rsidRDefault="00923208" w:rsidP="00923208">
      <w:pPr>
        <w:keepNext/>
        <w:keepLines/>
        <w:suppressAutoHyphens/>
        <w:adjustRightInd w:val="0"/>
        <w:ind w:firstLine="567"/>
        <w:jc w:val="both"/>
        <w:rPr>
          <w:sz w:val="24"/>
          <w:szCs w:val="24"/>
          <w:lang w:eastAsia="ru-RU"/>
        </w:rPr>
      </w:pPr>
      <w:r w:rsidRPr="00923208">
        <w:rPr>
          <w:sz w:val="24"/>
          <w:szCs w:val="24"/>
          <w:lang w:eastAsia="ru-RU"/>
        </w:rPr>
        <w:t xml:space="preserve">Оценочные материалы направлены на формирование планируемых результатов и компетенций по указанной теме, разделу в рабочей программе. </w:t>
      </w:r>
    </w:p>
    <w:p w:rsidR="00923208" w:rsidRPr="00923208" w:rsidRDefault="00923208" w:rsidP="00923208">
      <w:pPr>
        <w:keepNext/>
        <w:keepLines/>
        <w:suppressAutoHyphens/>
        <w:adjustRightInd w:val="0"/>
        <w:ind w:firstLine="567"/>
        <w:jc w:val="both"/>
        <w:rPr>
          <w:sz w:val="24"/>
          <w:szCs w:val="24"/>
          <w:lang w:val="ru" w:eastAsia="ru-RU"/>
        </w:rPr>
      </w:pPr>
      <w:r w:rsidRPr="00923208">
        <w:rPr>
          <w:sz w:val="24"/>
          <w:szCs w:val="24"/>
          <w:lang w:val="ru" w:eastAsia="ru-RU"/>
        </w:rPr>
        <w:t xml:space="preserve">Контроль и оценка результатов обучения осуществляется преподавателем в процессе проведения практических и лабораторных занятий, тестирования, а также выполнения </w:t>
      </w:r>
      <w:proofErr w:type="gramStart"/>
      <w:r w:rsidRPr="00923208">
        <w:rPr>
          <w:sz w:val="24"/>
          <w:szCs w:val="24"/>
          <w:lang w:val="ru" w:eastAsia="ru-RU"/>
        </w:rPr>
        <w:t>обучающимися</w:t>
      </w:r>
      <w:proofErr w:type="gramEnd"/>
      <w:r w:rsidRPr="00923208">
        <w:rPr>
          <w:sz w:val="24"/>
          <w:szCs w:val="24"/>
          <w:lang w:val="ru" w:eastAsia="ru-RU"/>
        </w:rPr>
        <w:t xml:space="preserve"> индивидуальных заданий, проектов, исследований. Результаты обучения определяют, что обучающиеся должны знать, понимать и демонстрировать по завершении изучения предмета. </w:t>
      </w:r>
    </w:p>
    <w:p w:rsidR="00923208" w:rsidRPr="00923208" w:rsidRDefault="00923208" w:rsidP="00923208">
      <w:pPr>
        <w:keepNext/>
        <w:keepLines/>
        <w:suppressAutoHyphens/>
        <w:adjustRightInd w:val="0"/>
        <w:ind w:firstLine="567"/>
        <w:jc w:val="both"/>
        <w:rPr>
          <w:sz w:val="24"/>
          <w:szCs w:val="24"/>
          <w:lang w:val="ru" w:eastAsia="ru-RU"/>
        </w:rPr>
      </w:pPr>
      <w:r w:rsidRPr="00923208">
        <w:rPr>
          <w:sz w:val="24"/>
          <w:szCs w:val="24"/>
          <w:lang w:val="ru" w:eastAsia="ru-RU"/>
        </w:rPr>
        <w:t>Для проведения текущего контроля используются:</w:t>
      </w:r>
    </w:p>
    <w:p w:rsidR="00923208" w:rsidRPr="00923208" w:rsidRDefault="00923208" w:rsidP="00923208">
      <w:pPr>
        <w:keepNext/>
        <w:keepLines/>
        <w:suppressAutoHyphens/>
        <w:adjustRightInd w:val="0"/>
        <w:ind w:firstLine="567"/>
        <w:jc w:val="both"/>
        <w:rPr>
          <w:sz w:val="24"/>
          <w:szCs w:val="24"/>
          <w:lang w:val="ru" w:eastAsia="ru-RU"/>
        </w:rPr>
      </w:pPr>
      <w:r w:rsidRPr="00923208">
        <w:rPr>
          <w:sz w:val="24"/>
          <w:szCs w:val="24"/>
          <w:lang w:val="ru" w:eastAsia="ru-RU"/>
        </w:rPr>
        <w:t>Устный опрос</w:t>
      </w:r>
    </w:p>
    <w:p w:rsidR="00923208" w:rsidRPr="00923208" w:rsidRDefault="00923208" w:rsidP="00923208">
      <w:pPr>
        <w:keepNext/>
        <w:keepLines/>
        <w:suppressAutoHyphens/>
        <w:adjustRightInd w:val="0"/>
        <w:ind w:firstLine="567"/>
        <w:jc w:val="both"/>
        <w:rPr>
          <w:sz w:val="24"/>
          <w:szCs w:val="24"/>
          <w:lang w:val="ru" w:eastAsia="ru-RU"/>
        </w:rPr>
      </w:pPr>
      <w:r w:rsidRPr="00923208">
        <w:rPr>
          <w:sz w:val="24"/>
          <w:szCs w:val="24"/>
          <w:lang w:val="ru" w:eastAsia="ru-RU"/>
        </w:rPr>
        <w:t>Задания на соотнесение</w:t>
      </w:r>
    </w:p>
    <w:p w:rsidR="00923208" w:rsidRPr="00923208" w:rsidRDefault="00923208" w:rsidP="00923208">
      <w:pPr>
        <w:keepNext/>
        <w:keepLines/>
        <w:suppressAutoHyphens/>
        <w:adjustRightInd w:val="0"/>
        <w:ind w:firstLine="567"/>
        <w:jc w:val="both"/>
        <w:rPr>
          <w:sz w:val="24"/>
          <w:szCs w:val="24"/>
          <w:lang w:eastAsia="ru-RU"/>
        </w:rPr>
      </w:pPr>
      <w:r w:rsidRPr="00923208">
        <w:rPr>
          <w:sz w:val="24"/>
          <w:szCs w:val="24"/>
          <w:lang w:val="ru" w:eastAsia="ru-RU"/>
        </w:rPr>
        <w:t>Проверочная работа</w:t>
      </w:r>
    </w:p>
    <w:p w:rsidR="00923208" w:rsidRPr="00923208" w:rsidRDefault="00923208" w:rsidP="00923208">
      <w:pPr>
        <w:keepNext/>
        <w:keepLines/>
        <w:suppressAutoHyphens/>
        <w:adjustRightInd w:val="0"/>
        <w:ind w:firstLine="567"/>
        <w:jc w:val="both"/>
        <w:rPr>
          <w:sz w:val="24"/>
          <w:szCs w:val="24"/>
          <w:lang w:val="ru" w:eastAsia="ru-RU"/>
        </w:rPr>
      </w:pPr>
      <w:r w:rsidRPr="00923208">
        <w:rPr>
          <w:sz w:val="24"/>
          <w:szCs w:val="24"/>
          <w:lang w:val="ru" w:eastAsia="ru-RU"/>
        </w:rPr>
        <w:t>Тестовые задания</w:t>
      </w:r>
    </w:p>
    <w:p w:rsidR="00923208" w:rsidRPr="00923208" w:rsidRDefault="00923208" w:rsidP="00923208">
      <w:pPr>
        <w:keepNext/>
        <w:keepLines/>
        <w:suppressAutoHyphens/>
        <w:adjustRightInd w:val="0"/>
        <w:ind w:firstLine="567"/>
        <w:jc w:val="both"/>
        <w:rPr>
          <w:sz w:val="24"/>
          <w:szCs w:val="24"/>
          <w:lang w:val="ru" w:eastAsia="ru-RU"/>
        </w:rPr>
      </w:pPr>
      <w:r w:rsidRPr="00923208">
        <w:rPr>
          <w:sz w:val="24"/>
          <w:szCs w:val="24"/>
          <w:lang w:val="ru" w:eastAsia="ru-RU"/>
        </w:rPr>
        <w:t>Работа над ошибками</w:t>
      </w:r>
    </w:p>
    <w:p w:rsidR="00923208" w:rsidRPr="00923208" w:rsidRDefault="00923208" w:rsidP="00923208">
      <w:pPr>
        <w:keepNext/>
        <w:keepLines/>
        <w:suppressAutoHyphens/>
        <w:adjustRightInd w:val="0"/>
        <w:ind w:firstLine="567"/>
        <w:jc w:val="both"/>
        <w:rPr>
          <w:sz w:val="24"/>
          <w:szCs w:val="24"/>
          <w:lang w:val="ru" w:eastAsia="ru-RU"/>
        </w:rPr>
      </w:pPr>
      <w:r w:rsidRPr="00923208">
        <w:rPr>
          <w:sz w:val="24"/>
          <w:szCs w:val="24"/>
          <w:lang w:val="ru" w:eastAsia="ru-RU"/>
        </w:rPr>
        <w:t>Решение задач</w:t>
      </w:r>
    </w:p>
    <w:p w:rsidR="00923208" w:rsidRPr="00923208" w:rsidRDefault="00923208" w:rsidP="00923208">
      <w:pPr>
        <w:keepNext/>
        <w:keepLines/>
        <w:suppressAutoHyphens/>
        <w:adjustRightInd w:val="0"/>
        <w:ind w:firstLine="567"/>
        <w:jc w:val="both"/>
        <w:rPr>
          <w:sz w:val="24"/>
          <w:szCs w:val="24"/>
          <w:lang w:val="ru" w:eastAsia="ru-RU"/>
        </w:rPr>
      </w:pPr>
      <w:r w:rsidRPr="00923208">
        <w:rPr>
          <w:sz w:val="24"/>
          <w:szCs w:val="24"/>
          <w:lang w:val="ru" w:eastAsia="ru-RU"/>
        </w:rPr>
        <w:t>Работа с текстом</w:t>
      </w:r>
    </w:p>
    <w:p w:rsidR="00923208" w:rsidRPr="00923208" w:rsidRDefault="00923208" w:rsidP="00923208">
      <w:pPr>
        <w:keepNext/>
        <w:keepLines/>
        <w:suppressAutoHyphens/>
        <w:adjustRightInd w:val="0"/>
        <w:ind w:firstLine="567"/>
        <w:jc w:val="both"/>
        <w:rPr>
          <w:sz w:val="24"/>
          <w:szCs w:val="24"/>
          <w:lang w:eastAsia="ru-RU"/>
        </w:rPr>
      </w:pPr>
      <w:r w:rsidRPr="00923208">
        <w:rPr>
          <w:sz w:val="24"/>
          <w:szCs w:val="24"/>
          <w:lang w:eastAsia="ru-RU"/>
        </w:rPr>
        <w:t xml:space="preserve">В рамках текущего контроля проводится стартовая диагностика, а также используется тематическая оценка. </w:t>
      </w:r>
      <w:proofErr w:type="gramStart"/>
      <w:r w:rsidRPr="00923208">
        <w:rPr>
          <w:sz w:val="24"/>
          <w:szCs w:val="24"/>
          <w:lang w:eastAsia="ru-RU"/>
        </w:rPr>
        <w:t>(Периодичность текущего контроля определяется рабочей программой по предмету.</w:t>
      </w:r>
      <w:proofErr w:type="gramEnd"/>
      <w:r w:rsidRPr="00923208">
        <w:rPr>
          <w:sz w:val="24"/>
          <w:szCs w:val="24"/>
          <w:lang w:eastAsia="ru-RU"/>
        </w:rPr>
        <w:t xml:space="preserve"> (ПЕРИОДИЧНОТЬ ПРОВЕДЕНИЯ после пройденного раздела)</w:t>
      </w:r>
    </w:p>
    <w:p w:rsidR="00923208" w:rsidRPr="00923208" w:rsidRDefault="00923208" w:rsidP="00923208">
      <w:pPr>
        <w:keepNext/>
        <w:keepLines/>
        <w:suppressAutoHyphens/>
        <w:adjustRightInd w:val="0"/>
        <w:ind w:firstLine="567"/>
        <w:jc w:val="both"/>
        <w:rPr>
          <w:sz w:val="24"/>
          <w:szCs w:val="24"/>
          <w:lang w:eastAsia="ru-RU"/>
        </w:rPr>
      </w:pPr>
      <w:r w:rsidRPr="00923208">
        <w:rPr>
          <w:sz w:val="24"/>
          <w:szCs w:val="24"/>
          <w:lang w:eastAsia="ru-RU"/>
        </w:rPr>
        <w:t>Для сдачи дифференцируемого зачета студенту необходимо выполнить 3 контрольные работы по разделам 1-5 и проведение практических и лабораторных работ.</w:t>
      </w:r>
    </w:p>
    <w:p w:rsidR="00923208" w:rsidRPr="00923208" w:rsidRDefault="00923208" w:rsidP="00923208">
      <w:pPr>
        <w:keepNext/>
        <w:keepLines/>
        <w:suppressAutoHyphens/>
        <w:adjustRightInd w:val="0"/>
        <w:ind w:firstLine="567"/>
        <w:jc w:val="both"/>
        <w:rPr>
          <w:sz w:val="24"/>
          <w:szCs w:val="24"/>
          <w:lang w:eastAsia="ru-RU"/>
        </w:rPr>
      </w:pPr>
      <w:r w:rsidRPr="00923208">
        <w:rPr>
          <w:sz w:val="24"/>
          <w:szCs w:val="24"/>
          <w:lang w:eastAsia="ru-RU"/>
        </w:rPr>
        <w:t>Промежуточная аттестация проводится в форме дифференцируемого зачета.</w:t>
      </w:r>
    </w:p>
    <w:p w:rsidR="00923208" w:rsidRPr="00923208" w:rsidRDefault="00923208" w:rsidP="00923208">
      <w:pPr>
        <w:ind w:firstLine="709"/>
        <w:jc w:val="both"/>
        <w:rPr>
          <w:b/>
          <w:bCs/>
          <w:sz w:val="24"/>
          <w:szCs w:val="24"/>
        </w:rPr>
      </w:pPr>
      <w:r w:rsidRPr="00923208">
        <w:rPr>
          <w:b/>
          <w:bCs/>
          <w:sz w:val="24"/>
          <w:szCs w:val="24"/>
        </w:rPr>
        <w:t>2. Планируемые результаты освоения учебной дисциплины.</w:t>
      </w:r>
    </w:p>
    <w:p w:rsidR="00923208" w:rsidRPr="00923208" w:rsidRDefault="00923208" w:rsidP="00BB7B0F">
      <w:pPr>
        <w:ind w:firstLine="709"/>
        <w:jc w:val="both"/>
        <w:rPr>
          <w:b/>
          <w:sz w:val="24"/>
          <w:szCs w:val="24"/>
        </w:rPr>
      </w:pPr>
      <w:r w:rsidRPr="00923208">
        <w:rPr>
          <w:sz w:val="24"/>
          <w:szCs w:val="24"/>
        </w:rPr>
        <w:t xml:space="preserve">В результате освоения </w:t>
      </w:r>
      <w:r w:rsidR="009F7077">
        <w:rPr>
          <w:sz w:val="24"/>
          <w:szCs w:val="24"/>
        </w:rPr>
        <w:t>учебной</w:t>
      </w:r>
      <w:bookmarkStart w:id="1" w:name="_GoBack"/>
      <w:bookmarkEnd w:id="1"/>
      <w:r w:rsidRPr="00923208">
        <w:rPr>
          <w:sz w:val="24"/>
          <w:szCs w:val="24"/>
        </w:rPr>
        <w:t xml:space="preserve"> дисциплины </w:t>
      </w:r>
      <w:r w:rsidRPr="00923208">
        <w:rPr>
          <w:bCs/>
          <w:sz w:val="24"/>
          <w:szCs w:val="24"/>
        </w:rPr>
        <w:t>ОП.04 Возрастная анатомия, физиология и гигиена</w:t>
      </w:r>
      <w:r w:rsidRPr="00923208">
        <w:rPr>
          <w:sz w:val="24"/>
          <w:szCs w:val="24"/>
          <w:lang w:eastAsia="ru-RU"/>
        </w:rPr>
        <w:t xml:space="preserve"> </w:t>
      </w:r>
      <w:r w:rsidRPr="00923208">
        <w:rPr>
          <w:sz w:val="24"/>
          <w:szCs w:val="24"/>
        </w:rPr>
        <w:t>обучающийся должен</w:t>
      </w:r>
      <w:r w:rsidRPr="00923208">
        <w:rPr>
          <w:b/>
          <w:sz w:val="24"/>
          <w:szCs w:val="24"/>
        </w:rPr>
        <w:t xml:space="preserve"> уметь:</w:t>
      </w:r>
    </w:p>
    <w:p w:rsidR="00923208" w:rsidRPr="00923208" w:rsidRDefault="00923208" w:rsidP="00BB7B0F">
      <w:pPr>
        <w:numPr>
          <w:ilvl w:val="0"/>
          <w:numId w:val="18"/>
        </w:numPr>
        <w:ind w:left="0" w:firstLine="709"/>
        <w:jc w:val="both"/>
        <w:rPr>
          <w:sz w:val="24"/>
          <w:szCs w:val="24"/>
        </w:rPr>
      </w:pPr>
      <w:r w:rsidRPr="00923208">
        <w:rPr>
          <w:sz w:val="24"/>
          <w:szCs w:val="24"/>
        </w:rPr>
        <w:t>определять топографическое расположение и строение органов и частей тела;</w:t>
      </w:r>
    </w:p>
    <w:p w:rsidR="00923208" w:rsidRPr="00923208" w:rsidRDefault="00923208" w:rsidP="00BB7B0F">
      <w:pPr>
        <w:numPr>
          <w:ilvl w:val="0"/>
          <w:numId w:val="18"/>
        </w:numPr>
        <w:ind w:left="0" w:firstLine="709"/>
        <w:jc w:val="both"/>
        <w:rPr>
          <w:sz w:val="24"/>
          <w:szCs w:val="24"/>
        </w:rPr>
      </w:pPr>
      <w:r w:rsidRPr="00923208">
        <w:rPr>
          <w:sz w:val="24"/>
          <w:szCs w:val="24"/>
        </w:rPr>
        <w:t>определять возрастные особенности строения организма человека;</w:t>
      </w:r>
    </w:p>
    <w:p w:rsidR="00923208" w:rsidRPr="00923208" w:rsidRDefault="00923208" w:rsidP="00BB7B0F">
      <w:pPr>
        <w:numPr>
          <w:ilvl w:val="0"/>
          <w:numId w:val="18"/>
        </w:numPr>
        <w:ind w:left="0" w:firstLine="709"/>
        <w:jc w:val="both"/>
        <w:rPr>
          <w:sz w:val="24"/>
          <w:szCs w:val="24"/>
        </w:rPr>
      </w:pPr>
      <w:r w:rsidRPr="00923208">
        <w:rPr>
          <w:sz w:val="24"/>
          <w:szCs w:val="24"/>
        </w:rPr>
        <w:t>применять знания по анатомии, физиологии и гигиене при изучении профессиональных модулей и профессиональной деятельности;</w:t>
      </w:r>
    </w:p>
    <w:p w:rsidR="00923208" w:rsidRPr="00923208" w:rsidRDefault="00923208" w:rsidP="00BB7B0F">
      <w:pPr>
        <w:numPr>
          <w:ilvl w:val="0"/>
          <w:numId w:val="18"/>
        </w:numPr>
        <w:ind w:left="0" w:firstLine="709"/>
        <w:jc w:val="both"/>
        <w:rPr>
          <w:sz w:val="24"/>
          <w:szCs w:val="24"/>
        </w:rPr>
      </w:pPr>
      <w:r w:rsidRPr="00923208">
        <w:rPr>
          <w:sz w:val="24"/>
          <w:szCs w:val="24"/>
        </w:rPr>
        <w:t xml:space="preserve"> использовать элементарные антропометрические исследования для оценки физического развития ребенка;</w:t>
      </w:r>
    </w:p>
    <w:p w:rsidR="00923208" w:rsidRPr="00923208" w:rsidRDefault="00923208" w:rsidP="00BB7B0F">
      <w:pPr>
        <w:numPr>
          <w:ilvl w:val="0"/>
          <w:numId w:val="18"/>
        </w:numPr>
        <w:ind w:left="0" w:firstLine="709"/>
        <w:jc w:val="both"/>
        <w:rPr>
          <w:sz w:val="24"/>
          <w:szCs w:val="24"/>
        </w:rPr>
      </w:pPr>
      <w:r w:rsidRPr="00923208">
        <w:rPr>
          <w:sz w:val="24"/>
          <w:szCs w:val="24"/>
        </w:rPr>
        <w:t>оценивать факторы внешней среды с точки зрения их влияния на функционирование и развитие организма человека в различные возрастные периоды;</w:t>
      </w:r>
    </w:p>
    <w:p w:rsidR="00923208" w:rsidRPr="00923208" w:rsidRDefault="00923208" w:rsidP="00BB7B0F">
      <w:pPr>
        <w:numPr>
          <w:ilvl w:val="0"/>
          <w:numId w:val="18"/>
        </w:numPr>
        <w:ind w:left="0" w:firstLine="709"/>
        <w:jc w:val="both"/>
        <w:rPr>
          <w:sz w:val="24"/>
          <w:szCs w:val="24"/>
        </w:rPr>
      </w:pPr>
      <w:r w:rsidRPr="00923208">
        <w:rPr>
          <w:sz w:val="24"/>
          <w:szCs w:val="24"/>
        </w:rPr>
        <w:t xml:space="preserve">определять типологические особенности высшей нервной деятельности детей и </w:t>
      </w:r>
      <w:r w:rsidRPr="00923208">
        <w:rPr>
          <w:sz w:val="24"/>
          <w:szCs w:val="24"/>
        </w:rPr>
        <w:lastRenderedPageBreak/>
        <w:t>подростков;</w:t>
      </w:r>
    </w:p>
    <w:p w:rsidR="00923208" w:rsidRPr="00923208" w:rsidRDefault="00923208" w:rsidP="00BB7B0F">
      <w:pPr>
        <w:numPr>
          <w:ilvl w:val="0"/>
          <w:numId w:val="18"/>
        </w:numPr>
        <w:ind w:left="0" w:firstLine="709"/>
        <w:jc w:val="both"/>
        <w:rPr>
          <w:sz w:val="24"/>
          <w:szCs w:val="24"/>
        </w:rPr>
      </w:pPr>
      <w:r w:rsidRPr="00923208">
        <w:rPr>
          <w:sz w:val="24"/>
          <w:szCs w:val="24"/>
        </w:rPr>
        <w:t>учитывать особенности физической работоспособности и закономерности ее изменения в течение различных интервалов времени (учебный год, четверть, месяц, неделя, день, занятие) при проектировании и реализации образовательного процесса;</w:t>
      </w:r>
    </w:p>
    <w:p w:rsidR="00923208" w:rsidRPr="00923208" w:rsidRDefault="00923208" w:rsidP="00BB7B0F">
      <w:pPr>
        <w:numPr>
          <w:ilvl w:val="0"/>
          <w:numId w:val="18"/>
        </w:numPr>
        <w:ind w:left="0" w:firstLine="709"/>
        <w:jc w:val="both"/>
        <w:rPr>
          <w:sz w:val="24"/>
          <w:szCs w:val="24"/>
        </w:rPr>
      </w:pPr>
      <w:r w:rsidRPr="00923208">
        <w:rPr>
          <w:sz w:val="24"/>
          <w:szCs w:val="24"/>
        </w:rPr>
        <w:t>применять знания о гигиене в практической деятельности;</w:t>
      </w:r>
    </w:p>
    <w:p w:rsidR="00923208" w:rsidRPr="00923208" w:rsidRDefault="00923208" w:rsidP="00BB7B0F">
      <w:pPr>
        <w:numPr>
          <w:ilvl w:val="0"/>
          <w:numId w:val="18"/>
        </w:numPr>
        <w:ind w:left="0" w:firstLine="709"/>
        <w:jc w:val="both"/>
        <w:rPr>
          <w:sz w:val="24"/>
          <w:szCs w:val="24"/>
        </w:rPr>
      </w:pPr>
      <w:r w:rsidRPr="00923208">
        <w:rPr>
          <w:sz w:val="24"/>
          <w:szCs w:val="24"/>
        </w:rPr>
        <w:t>проводить под руководством медицинского работника мероприятия по профилактике заболеваний детей раннего и дошкольного возраста;</w:t>
      </w:r>
    </w:p>
    <w:p w:rsidR="00923208" w:rsidRPr="00923208" w:rsidRDefault="00923208" w:rsidP="00BB7B0F">
      <w:pPr>
        <w:ind w:firstLine="709"/>
        <w:jc w:val="both"/>
        <w:rPr>
          <w:sz w:val="24"/>
          <w:szCs w:val="24"/>
        </w:rPr>
      </w:pPr>
      <w:r w:rsidRPr="00923208">
        <w:rPr>
          <w:sz w:val="24"/>
          <w:szCs w:val="24"/>
        </w:rPr>
        <w:t>-    обеспечивать соблюдение гигиенических требований в группе при организации обучения и воспитания детей раннего и дошкольного возраста.</w:t>
      </w:r>
    </w:p>
    <w:p w:rsidR="00923208" w:rsidRPr="00923208" w:rsidRDefault="00923208" w:rsidP="00923208">
      <w:pPr>
        <w:ind w:firstLine="709"/>
        <w:jc w:val="both"/>
        <w:rPr>
          <w:sz w:val="24"/>
          <w:szCs w:val="24"/>
        </w:rPr>
      </w:pPr>
      <w:r w:rsidRPr="00923208">
        <w:rPr>
          <w:sz w:val="24"/>
          <w:szCs w:val="24"/>
        </w:rPr>
        <w:t xml:space="preserve">В результате освоения учебной дисциплины </w:t>
      </w:r>
      <w:r w:rsidRPr="00923208">
        <w:rPr>
          <w:bCs/>
          <w:sz w:val="24"/>
          <w:szCs w:val="24"/>
        </w:rPr>
        <w:t>ОП.04 Возрастная анатомия, физиология и гигиена</w:t>
      </w:r>
      <w:r w:rsidRPr="00923208">
        <w:rPr>
          <w:sz w:val="24"/>
          <w:szCs w:val="24"/>
          <w:lang w:eastAsia="ru-RU"/>
        </w:rPr>
        <w:t xml:space="preserve"> </w:t>
      </w:r>
      <w:r w:rsidRPr="00923208">
        <w:rPr>
          <w:sz w:val="24"/>
          <w:szCs w:val="24"/>
        </w:rPr>
        <w:t xml:space="preserve">обучающийся должен </w:t>
      </w:r>
      <w:r w:rsidRPr="00923208">
        <w:rPr>
          <w:b/>
          <w:sz w:val="24"/>
          <w:szCs w:val="24"/>
        </w:rPr>
        <w:t>знать</w:t>
      </w:r>
      <w:r w:rsidRPr="00923208">
        <w:rPr>
          <w:sz w:val="24"/>
          <w:szCs w:val="24"/>
        </w:rPr>
        <w:t>:</w:t>
      </w:r>
    </w:p>
    <w:p w:rsidR="00923208" w:rsidRPr="00923208" w:rsidRDefault="00923208" w:rsidP="00BB7B0F">
      <w:pPr>
        <w:numPr>
          <w:ilvl w:val="0"/>
          <w:numId w:val="18"/>
        </w:numPr>
        <w:ind w:left="0" w:firstLine="709"/>
        <w:jc w:val="both"/>
        <w:rPr>
          <w:sz w:val="24"/>
          <w:szCs w:val="24"/>
        </w:rPr>
      </w:pPr>
      <w:r w:rsidRPr="00923208">
        <w:rPr>
          <w:sz w:val="24"/>
          <w:szCs w:val="24"/>
        </w:rPr>
        <w:t>основные положения и терминологию анатомии, физиологии и гигиены человека;</w:t>
      </w:r>
    </w:p>
    <w:p w:rsidR="00923208" w:rsidRPr="00923208" w:rsidRDefault="00923208" w:rsidP="00BB7B0F">
      <w:pPr>
        <w:numPr>
          <w:ilvl w:val="0"/>
          <w:numId w:val="18"/>
        </w:numPr>
        <w:ind w:left="0" w:firstLine="709"/>
        <w:jc w:val="both"/>
        <w:rPr>
          <w:sz w:val="24"/>
          <w:szCs w:val="24"/>
        </w:rPr>
      </w:pPr>
      <w:r w:rsidRPr="00923208">
        <w:rPr>
          <w:sz w:val="24"/>
          <w:szCs w:val="24"/>
        </w:rPr>
        <w:t>топографическое расположение органов и частей тела;</w:t>
      </w:r>
    </w:p>
    <w:p w:rsidR="00923208" w:rsidRPr="00923208" w:rsidRDefault="00923208" w:rsidP="00BB7B0F">
      <w:pPr>
        <w:numPr>
          <w:ilvl w:val="0"/>
          <w:numId w:val="18"/>
        </w:numPr>
        <w:ind w:left="0" w:firstLine="709"/>
        <w:jc w:val="both"/>
        <w:rPr>
          <w:sz w:val="24"/>
          <w:szCs w:val="24"/>
        </w:rPr>
      </w:pPr>
      <w:r w:rsidRPr="00923208">
        <w:rPr>
          <w:sz w:val="24"/>
          <w:szCs w:val="24"/>
        </w:rPr>
        <w:t>основные закономерности роста и развития организма человека;</w:t>
      </w:r>
    </w:p>
    <w:p w:rsidR="00923208" w:rsidRPr="00923208" w:rsidRDefault="00923208" w:rsidP="00BB7B0F">
      <w:pPr>
        <w:numPr>
          <w:ilvl w:val="0"/>
          <w:numId w:val="18"/>
        </w:numPr>
        <w:ind w:left="0" w:firstLine="709"/>
        <w:jc w:val="both"/>
        <w:rPr>
          <w:sz w:val="24"/>
          <w:szCs w:val="24"/>
        </w:rPr>
      </w:pPr>
      <w:r w:rsidRPr="00923208">
        <w:rPr>
          <w:sz w:val="24"/>
          <w:szCs w:val="24"/>
        </w:rPr>
        <w:t>методы возрастной анатомии и физиологии;</w:t>
      </w:r>
    </w:p>
    <w:p w:rsidR="00923208" w:rsidRPr="00923208" w:rsidRDefault="00923208" w:rsidP="00BB7B0F">
      <w:pPr>
        <w:numPr>
          <w:ilvl w:val="0"/>
          <w:numId w:val="18"/>
        </w:numPr>
        <w:ind w:left="0" w:firstLine="709"/>
        <w:jc w:val="both"/>
        <w:rPr>
          <w:sz w:val="24"/>
          <w:szCs w:val="24"/>
        </w:rPr>
      </w:pPr>
      <w:r w:rsidRPr="00923208">
        <w:rPr>
          <w:sz w:val="24"/>
          <w:szCs w:val="24"/>
        </w:rPr>
        <w:t>строение и функции систем органов здорового человека;</w:t>
      </w:r>
    </w:p>
    <w:p w:rsidR="00923208" w:rsidRPr="00923208" w:rsidRDefault="00923208" w:rsidP="00BB7B0F">
      <w:pPr>
        <w:numPr>
          <w:ilvl w:val="0"/>
          <w:numId w:val="18"/>
        </w:numPr>
        <w:ind w:left="0" w:firstLine="709"/>
        <w:jc w:val="both"/>
        <w:rPr>
          <w:sz w:val="24"/>
          <w:szCs w:val="24"/>
        </w:rPr>
      </w:pPr>
      <w:r w:rsidRPr="00923208">
        <w:rPr>
          <w:sz w:val="24"/>
          <w:szCs w:val="24"/>
        </w:rPr>
        <w:t>физиологические характеристики основных процессов жизнедеятельности организма человека;</w:t>
      </w:r>
    </w:p>
    <w:p w:rsidR="00923208" w:rsidRPr="00923208" w:rsidRDefault="00923208" w:rsidP="00BB7B0F">
      <w:pPr>
        <w:numPr>
          <w:ilvl w:val="0"/>
          <w:numId w:val="18"/>
        </w:numPr>
        <w:ind w:left="0" w:firstLine="709"/>
        <w:jc w:val="both"/>
        <w:rPr>
          <w:sz w:val="24"/>
          <w:szCs w:val="24"/>
        </w:rPr>
      </w:pPr>
      <w:r w:rsidRPr="00923208">
        <w:rPr>
          <w:sz w:val="24"/>
          <w:szCs w:val="24"/>
        </w:rPr>
        <w:t>возрастные анатомо-физиологические особенности детей раннего и дошкольного возраста;</w:t>
      </w:r>
    </w:p>
    <w:p w:rsidR="00923208" w:rsidRPr="00923208" w:rsidRDefault="00923208" w:rsidP="00BB7B0F">
      <w:pPr>
        <w:numPr>
          <w:ilvl w:val="0"/>
          <w:numId w:val="18"/>
        </w:numPr>
        <w:ind w:left="0" w:firstLine="709"/>
        <w:jc w:val="both"/>
        <w:rPr>
          <w:sz w:val="24"/>
          <w:szCs w:val="24"/>
        </w:rPr>
      </w:pPr>
      <w:r w:rsidRPr="00923208">
        <w:rPr>
          <w:sz w:val="24"/>
          <w:szCs w:val="24"/>
        </w:rPr>
        <w:t>типологические особенности ВНД детей;</w:t>
      </w:r>
    </w:p>
    <w:p w:rsidR="00923208" w:rsidRPr="00923208" w:rsidRDefault="00923208" w:rsidP="00BB7B0F">
      <w:pPr>
        <w:numPr>
          <w:ilvl w:val="0"/>
          <w:numId w:val="18"/>
        </w:numPr>
        <w:ind w:left="0" w:firstLine="709"/>
        <w:jc w:val="both"/>
        <w:rPr>
          <w:sz w:val="24"/>
          <w:szCs w:val="24"/>
        </w:rPr>
      </w:pPr>
      <w:r w:rsidRPr="00923208">
        <w:rPr>
          <w:sz w:val="24"/>
          <w:szCs w:val="24"/>
        </w:rPr>
        <w:t>влияние процессов физиологического созревания и развития ребенка на его физическую и психическую работоспособность, поведение;</w:t>
      </w:r>
    </w:p>
    <w:p w:rsidR="00923208" w:rsidRPr="00923208" w:rsidRDefault="00923208" w:rsidP="00BB7B0F">
      <w:pPr>
        <w:numPr>
          <w:ilvl w:val="0"/>
          <w:numId w:val="18"/>
        </w:numPr>
        <w:ind w:left="0" w:firstLine="709"/>
        <w:jc w:val="both"/>
        <w:rPr>
          <w:sz w:val="24"/>
          <w:szCs w:val="24"/>
        </w:rPr>
      </w:pPr>
      <w:r w:rsidRPr="00923208">
        <w:rPr>
          <w:sz w:val="24"/>
          <w:szCs w:val="24"/>
        </w:rPr>
        <w:t>основы гигиены;</w:t>
      </w:r>
    </w:p>
    <w:p w:rsidR="00923208" w:rsidRDefault="00923208" w:rsidP="00BB7B0F">
      <w:pPr>
        <w:numPr>
          <w:ilvl w:val="0"/>
          <w:numId w:val="18"/>
        </w:numPr>
        <w:ind w:left="0" w:firstLine="709"/>
        <w:jc w:val="both"/>
        <w:rPr>
          <w:sz w:val="24"/>
          <w:szCs w:val="24"/>
        </w:rPr>
      </w:pPr>
      <w:r w:rsidRPr="00923208">
        <w:rPr>
          <w:sz w:val="24"/>
          <w:szCs w:val="24"/>
        </w:rPr>
        <w:t>гигиенические нормы, требования и правила сохранения и укрепления здоровья на различных этапах онтогенеза;</w:t>
      </w:r>
    </w:p>
    <w:p w:rsidR="00923208" w:rsidRPr="00BB7B0F" w:rsidRDefault="00923208" w:rsidP="00BB7B0F">
      <w:pPr>
        <w:pStyle w:val="a5"/>
        <w:numPr>
          <w:ilvl w:val="0"/>
          <w:numId w:val="18"/>
        </w:numPr>
        <w:ind w:left="0" w:firstLine="709"/>
        <w:jc w:val="both"/>
        <w:rPr>
          <w:sz w:val="24"/>
          <w:szCs w:val="24"/>
        </w:rPr>
      </w:pPr>
      <w:r w:rsidRPr="00BB7B0F">
        <w:rPr>
          <w:sz w:val="24"/>
          <w:szCs w:val="24"/>
        </w:rPr>
        <w:t>гигиенические требования к образовательному процессу в ДОО.</w:t>
      </w:r>
    </w:p>
    <w:p w:rsidR="00923208" w:rsidRPr="00923208" w:rsidRDefault="00923208" w:rsidP="00923208">
      <w:pPr>
        <w:ind w:firstLine="709"/>
        <w:jc w:val="both"/>
        <w:rPr>
          <w:sz w:val="24"/>
          <w:szCs w:val="24"/>
        </w:rPr>
      </w:pPr>
      <w:r w:rsidRPr="00923208">
        <w:rPr>
          <w:sz w:val="24"/>
          <w:szCs w:val="24"/>
        </w:rPr>
        <w:t>В результате освоения учебной дисциплины у выпускника должны быть сформированы следующие общие компетенции:</w:t>
      </w:r>
    </w:p>
    <w:p w:rsidR="00923208" w:rsidRPr="00923208" w:rsidRDefault="00923208" w:rsidP="00923208">
      <w:pPr>
        <w:ind w:firstLine="709"/>
        <w:jc w:val="both"/>
        <w:rPr>
          <w:sz w:val="24"/>
          <w:szCs w:val="24"/>
        </w:rPr>
      </w:pPr>
      <w:proofErr w:type="gramStart"/>
      <w:r w:rsidRPr="00923208">
        <w:rPr>
          <w:sz w:val="24"/>
          <w:szCs w:val="24"/>
        </w:rPr>
        <w:t>ОК</w:t>
      </w:r>
      <w:proofErr w:type="gramEnd"/>
      <w:r w:rsidRPr="00923208">
        <w:rPr>
          <w:sz w:val="24"/>
          <w:szCs w:val="24"/>
        </w:rPr>
        <w:t xml:space="preserve"> 01. </w:t>
      </w:r>
      <w:r w:rsidRPr="00923208">
        <w:rPr>
          <w:color w:val="0D0D0D"/>
          <w:sz w:val="24"/>
          <w:szCs w:val="24"/>
          <w:lang w:eastAsia="ru-RU"/>
        </w:rPr>
        <w:t>Выбирать способы решения задач профессиональной деятельности применительно к различным контекстам.</w:t>
      </w:r>
    </w:p>
    <w:p w:rsidR="00923208" w:rsidRPr="00923208" w:rsidRDefault="00923208" w:rsidP="00923208">
      <w:pPr>
        <w:ind w:firstLine="709"/>
        <w:jc w:val="both"/>
        <w:rPr>
          <w:sz w:val="24"/>
          <w:szCs w:val="24"/>
        </w:rPr>
      </w:pPr>
      <w:proofErr w:type="gramStart"/>
      <w:r w:rsidRPr="00923208">
        <w:rPr>
          <w:sz w:val="24"/>
          <w:szCs w:val="24"/>
        </w:rPr>
        <w:t>ОК</w:t>
      </w:r>
      <w:proofErr w:type="gramEnd"/>
      <w:r w:rsidRPr="00923208">
        <w:rPr>
          <w:sz w:val="24"/>
          <w:szCs w:val="24"/>
        </w:rPr>
        <w:t xml:space="preserve"> 02. </w:t>
      </w:r>
      <w:r w:rsidRPr="00923208">
        <w:rPr>
          <w:color w:val="0D0D0D"/>
          <w:sz w:val="24"/>
          <w:szCs w:val="24"/>
          <w:lang w:eastAsia="ru-RU"/>
        </w:rPr>
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</w:r>
      <w:r w:rsidRPr="00923208">
        <w:rPr>
          <w:sz w:val="24"/>
          <w:szCs w:val="24"/>
        </w:rPr>
        <w:t xml:space="preserve"> </w:t>
      </w:r>
    </w:p>
    <w:p w:rsidR="00923208" w:rsidRPr="00923208" w:rsidRDefault="00923208" w:rsidP="00923208">
      <w:pPr>
        <w:ind w:firstLine="709"/>
        <w:jc w:val="both"/>
        <w:rPr>
          <w:sz w:val="24"/>
          <w:szCs w:val="24"/>
        </w:rPr>
      </w:pPr>
      <w:proofErr w:type="gramStart"/>
      <w:r w:rsidRPr="00923208">
        <w:rPr>
          <w:sz w:val="24"/>
          <w:szCs w:val="24"/>
        </w:rPr>
        <w:t>ОК</w:t>
      </w:r>
      <w:proofErr w:type="gramEnd"/>
      <w:r w:rsidRPr="00923208">
        <w:rPr>
          <w:sz w:val="24"/>
          <w:szCs w:val="24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923208" w:rsidRPr="00923208" w:rsidRDefault="00923208" w:rsidP="00923208">
      <w:pPr>
        <w:ind w:firstLine="709"/>
        <w:jc w:val="both"/>
        <w:rPr>
          <w:sz w:val="24"/>
          <w:szCs w:val="24"/>
        </w:rPr>
      </w:pPr>
      <w:r w:rsidRPr="00923208">
        <w:rPr>
          <w:sz w:val="24"/>
          <w:szCs w:val="24"/>
        </w:rPr>
        <w:t xml:space="preserve">В результате освоения учебной дисциплины </w:t>
      </w:r>
      <w:r w:rsidRPr="00923208">
        <w:rPr>
          <w:bCs/>
          <w:sz w:val="24"/>
          <w:szCs w:val="24"/>
        </w:rPr>
        <w:t>ОП.04 Возрастная анатомия, физиология и гигиена</w:t>
      </w:r>
      <w:r w:rsidRPr="00923208">
        <w:rPr>
          <w:sz w:val="24"/>
          <w:szCs w:val="24"/>
          <w:lang w:eastAsia="ru-RU"/>
        </w:rPr>
        <w:t xml:space="preserve"> </w:t>
      </w:r>
      <w:r w:rsidRPr="00923208">
        <w:rPr>
          <w:sz w:val="24"/>
          <w:szCs w:val="24"/>
        </w:rPr>
        <w:t>у выпускника должны быть сформированы следующие профессиональные компетенции:</w:t>
      </w:r>
    </w:p>
    <w:p w:rsidR="00923208" w:rsidRPr="00923208" w:rsidRDefault="00923208" w:rsidP="00923208">
      <w:pPr>
        <w:ind w:firstLine="709"/>
        <w:jc w:val="both"/>
        <w:rPr>
          <w:sz w:val="24"/>
          <w:szCs w:val="24"/>
        </w:rPr>
      </w:pPr>
      <w:r w:rsidRPr="00923208">
        <w:rPr>
          <w:sz w:val="24"/>
          <w:szCs w:val="24"/>
        </w:rPr>
        <w:t>-</w:t>
      </w:r>
    </w:p>
    <w:p w:rsidR="00E07D7C" w:rsidRPr="00C9408A" w:rsidRDefault="00E07D7C" w:rsidP="00C9408A">
      <w:pPr>
        <w:ind w:firstLine="709"/>
        <w:jc w:val="both"/>
        <w:rPr>
          <w:b/>
          <w:sz w:val="24"/>
          <w:szCs w:val="24"/>
        </w:rPr>
      </w:pPr>
    </w:p>
    <w:p w:rsidR="003E5F36" w:rsidRDefault="003E5F36">
      <w:pPr>
        <w:spacing w:line="275" w:lineRule="exact"/>
        <w:ind w:left="945"/>
        <w:rPr>
          <w:i/>
          <w:sz w:val="24"/>
          <w:highlight w:val="yellow"/>
        </w:rPr>
      </w:pPr>
    </w:p>
    <w:p w:rsidR="003E5F36" w:rsidRDefault="003E5F36">
      <w:pPr>
        <w:spacing w:line="275" w:lineRule="exact"/>
        <w:ind w:left="945"/>
        <w:rPr>
          <w:i/>
          <w:sz w:val="24"/>
          <w:highlight w:val="yellow"/>
        </w:rPr>
      </w:pPr>
    </w:p>
    <w:p w:rsidR="003E5F36" w:rsidRDefault="003E5F36">
      <w:pPr>
        <w:spacing w:line="275" w:lineRule="exact"/>
        <w:ind w:left="945"/>
        <w:rPr>
          <w:i/>
          <w:sz w:val="24"/>
          <w:highlight w:val="yellow"/>
        </w:rPr>
      </w:pPr>
    </w:p>
    <w:p w:rsidR="003E5F36" w:rsidRDefault="003E5F36">
      <w:pPr>
        <w:spacing w:line="275" w:lineRule="exact"/>
        <w:ind w:left="945"/>
        <w:rPr>
          <w:i/>
          <w:sz w:val="24"/>
          <w:highlight w:val="yellow"/>
        </w:rPr>
      </w:pPr>
    </w:p>
    <w:p w:rsidR="003E5F36" w:rsidRDefault="003E5F36">
      <w:pPr>
        <w:spacing w:line="275" w:lineRule="exact"/>
        <w:ind w:left="945"/>
        <w:rPr>
          <w:i/>
          <w:sz w:val="24"/>
          <w:highlight w:val="yellow"/>
        </w:rPr>
      </w:pPr>
    </w:p>
    <w:p w:rsidR="004031AF" w:rsidRPr="00FA33B4" w:rsidRDefault="004031AF">
      <w:pPr>
        <w:rPr>
          <w:b/>
          <w:sz w:val="24"/>
        </w:rPr>
        <w:sectPr w:rsidR="004031AF" w:rsidRPr="00FA33B4">
          <w:pgSz w:w="11910" w:h="16840"/>
          <w:pgMar w:top="1040" w:right="480" w:bottom="960" w:left="1460" w:header="0" w:footer="772" w:gutter="0"/>
          <w:cols w:space="720"/>
        </w:sectPr>
      </w:pPr>
    </w:p>
    <w:tbl>
      <w:tblPr>
        <w:tblpPr w:leftFromText="180" w:rightFromText="180" w:vertAnchor="text" w:horzAnchor="margin" w:tblpX="-34" w:tblpY="720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876"/>
        <w:gridCol w:w="1701"/>
        <w:gridCol w:w="1985"/>
        <w:gridCol w:w="1843"/>
      </w:tblGrid>
      <w:tr w:rsidR="005E6AED" w:rsidRPr="0009555A" w:rsidTr="00293CBD">
        <w:tc>
          <w:tcPr>
            <w:tcW w:w="2235" w:type="dxa"/>
            <w:vMerge w:val="restart"/>
          </w:tcPr>
          <w:p w:rsidR="005E6AED" w:rsidRPr="0009555A" w:rsidRDefault="005E6AED" w:rsidP="00293CBD">
            <w:pPr>
              <w:contextualSpacing/>
              <w:jc w:val="center"/>
              <w:rPr>
                <w:sz w:val="24"/>
                <w:szCs w:val="24"/>
              </w:rPr>
            </w:pPr>
            <w:r w:rsidRPr="0009555A">
              <w:rPr>
                <w:sz w:val="24"/>
                <w:szCs w:val="24"/>
              </w:rPr>
              <w:lastRenderedPageBreak/>
              <w:t>Элемент учебного предмета</w:t>
            </w:r>
          </w:p>
        </w:tc>
        <w:tc>
          <w:tcPr>
            <w:tcW w:w="7405" w:type="dxa"/>
            <w:gridSpan w:val="4"/>
            <w:shd w:val="clear" w:color="auto" w:fill="auto"/>
          </w:tcPr>
          <w:p w:rsidR="005E6AED" w:rsidRPr="0009555A" w:rsidRDefault="005E6AED" w:rsidP="00293CBD">
            <w:pPr>
              <w:contextualSpacing/>
              <w:jc w:val="center"/>
              <w:rPr>
                <w:sz w:val="24"/>
                <w:szCs w:val="24"/>
              </w:rPr>
            </w:pPr>
            <w:r w:rsidRPr="0009555A">
              <w:rPr>
                <w:sz w:val="24"/>
                <w:szCs w:val="24"/>
              </w:rPr>
              <w:t>Формы и методы  контроля</w:t>
            </w:r>
          </w:p>
        </w:tc>
      </w:tr>
      <w:tr w:rsidR="005E6AED" w:rsidRPr="0009555A" w:rsidTr="00293CBD">
        <w:trPr>
          <w:trHeight w:val="124"/>
        </w:trPr>
        <w:tc>
          <w:tcPr>
            <w:tcW w:w="2235" w:type="dxa"/>
            <w:vMerge/>
          </w:tcPr>
          <w:p w:rsidR="005E6AED" w:rsidRPr="0009555A" w:rsidRDefault="005E6AED" w:rsidP="00293CBD">
            <w:pPr>
              <w:ind w:firstLine="14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577" w:type="dxa"/>
            <w:gridSpan w:val="2"/>
            <w:shd w:val="clear" w:color="auto" w:fill="auto"/>
          </w:tcPr>
          <w:p w:rsidR="005E6AED" w:rsidRPr="0009555A" w:rsidRDefault="005E6AED" w:rsidP="00293CBD">
            <w:pPr>
              <w:ind w:firstLine="1429"/>
              <w:contextualSpacing/>
              <w:jc w:val="center"/>
              <w:rPr>
                <w:sz w:val="24"/>
                <w:szCs w:val="24"/>
              </w:rPr>
            </w:pPr>
            <w:r w:rsidRPr="0009555A">
              <w:rPr>
                <w:sz w:val="24"/>
                <w:szCs w:val="24"/>
              </w:rPr>
              <w:t>Текущий   контроль</w:t>
            </w:r>
          </w:p>
        </w:tc>
        <w:tc>
          <w:tcPr>
            <w:tcW w:w="3828" w:type="dxa"/>
            <w:gridSpan w:val="2"/>
          </w:tcPr>
          <w:p w:rsidR="005E6AED" w:rsidRPr="0009555A" w:rsidRDefault="005E6AED" w:rsidP="00293CBD">
            <w:pPr>
              <w:contextualSpacing/>
              <w:jc w:val="center"/>
              <w:rPr>
                <w:sz w:val="24"/>
                <w:szCs w:val="24"/>
              </w:rPr>
            </w:pPr>
            <w:r w:rsidRPr="0009555A">
              <w:rPr>
                <w:sz w:val="24"/>
                <w:szCs w:val="24"/>
              </w:rPr>
              <w:t>Промежуточная аттестация</w:t>
            </w:r>
          </w:p>
        </w:tc>
      </w:tr>
      <w:tr w:rsidR="005E6AED" w:rsidRPr="0009555A" w:rsidTr="00293CBD">
        <w:trPr>
          <w:trHeight w:val="631"/>
        </w:trPr>
        <w:tc>
          <w:tcPr>
            <w:tcW w:w="2235" w:type="dxa"/>
            <w:vMerge/>
          </w:tcPr>
          <w:p w:rsidR="005E6AED" w:rsidRPr="0009555A" w:rsidRDefault="005E6AED" w:rsidP="00293CBD">
            <w:pPr>
              <w:ind w:firstLine="14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76" w:type="dxa"/>
            <w:shd w:val="clear" w:color="auto" w:fill="auto"/>
          </w:tcPr>
          <w:p w:rsidR="005E6AED" w:rsidRPr="0009555A" w:rsidRDefault="005E6AED" w:rsidP="00293CBD">
            <w:pPr>
              <w:contextualSpacing/>
              <w:jc w:val="center"/>
              <w:rPr>
                <w:sz w:val="24"/>
                <w:szCs w:val="24"/>
              </w:rPr>
            </w:pPr>
            <w:r w:rsidRPr="0009555A">
              <w:rPr>
                <w:sz w:val="24"/>
                <w:szCs w:val="24"/>
              </w:rPr>
              <w:t>Форма контроля</w:t>
            </w:r>
          </w:p>
        </w:tc>
        <w:tc>
          <w:tcPr>
            <w:tcW w:w="1701" w:type="dxa"/>
            <w:shd w:val="clear" w:color="auto" w:fill="auto"/>
          </w:tcPr>
          <w:p w:rsidR="005E6AED" w:rsidRPr="0009555A" w:rsidRDefault="005E6AED" w:rsidP="00293CBD">
            <w:pPr>
              <w:contextualSpacing/>
              <w:jc w:val="center"/>
              <w:rPr>
                <w:sz w:val="24"/>
                <w:szCs w:val="24"/>
              </w:rPr>
            </w:pPr>
            <w:r w:rsidRPr="0009555A">
              <w:rPr>
                <w:sz w:val="24"/>
                <w:szCs w:val="24"/>
              </w:rPr>
              <w:t xml:space="preserve">Проверяемые  У, </w:t>
            </w:r>
            <w:proofErr w:type="gramStart"/>
            <w:r w:rsidRPr="0009555A">
              <w:rPr>
                <w:sz w:val="24"/>
                <w:szCs w:val="24"/>
              </w:rPr>
              <w:t>З</w:t>
            </w:r>
            <w:proofErr w:type="gramEnd"/>
            <w:r w:rsidRPr="0009555A">
              <w:rPr>
                <w:sz w:val="24"/>
                <w:szCs w:val="24"/>
              </w:rPr>
              <w:t>, ОК</w:t>
            </w:r>
          </w:p>
        </w:tc>
        <w:tc>
          <w:tcPr>
            <w:tcW w:w="1985" w:type="dxa"/>
          </w:tcPr>
          <w:p w:rsidR="005E6AED" w:rsidRPr="0009555A" w:rsidRDefault="005E6AED" w:rsidP="00293CBD">
            <w:pPr>
              <w:contextualSpacing/>
              <w:jc w:val="center"/>
              <w:rPr>
                <w:sz w:val="24"/>
                <w:szCs w:val="24"/>
              </w:rPr>
            </w:pPr>
            <w:r w:rsidRPr="0009555A">
              <w:rPr>
                <w:sz w:val="24"/>
                <w:szCs w:val="24"/>
              </w:rPr>
              <w:t>Форма контроля</w:t>
            </w:r>
          </w:p>
        </w:tc>
        <w:tc>
          <w:tcPr>
            <w:tcW w:w="1843" w:type="dxa"/>
          </w:tcPr>
          <w:p w:rsidR="005E6AED" w:rsidRPr="0009555A" w:rsidRDefault="005E6AED" w:rsidP="00293CBD">
            <w:pPr>
              <w:contextualSpacing/>
              <w:jc w:val="center"/>
              <w:rPr>
                <w:sz w:val="24"/>
                <w:szCs w:val="24"/>
              </w:rPr>
            </w:pPr>
            <w:r w:rsidRPr="0009555A">
              <w:rPr>
                <w:sz w:val="24"/>
                <w:szCs w:val="24"/>
              </w:rPr>
              <w:t xml:space="preserve">Проверяемые  У, </w:t>
            </w:r>
            <w:proofErr w:type="gramStart"/>
            <w:r w:rsidRPr="0009555A">
              <w:rPr>
                <w:sz w:val="24"/>
                <w:szCs w:val="24"/>
              </w:rPr>
              <w:t>З</w:t>
            </w:r>
            <w:proofErr w:type="gramEnd"/>
            <w:r w:rsidRPr="0009555A">
              <w:rPr>
                <w:sz w:val="24"/>
                <w:szCs w:val="24"/>
              </w:rPr>
              <w:t>, ОК</w:t>
            </w:r>
          </w:p>
        </w:tc>
      </w:tr>
      <w:tr w:rsidR="005E6AED" w:rsidRPr="0009555A" w:rsidTr="00293CBD">
        <w:trPr>
          <w:trHeight w:val="1045"/>
        </w:trPr>
        <w:tc>
          <w:tcPr>
            <w:tcW w:w="2235" w:type="dxa"/>
          </w:tcPr>
          <w:p w:rsidR="005E6AED" w:rsidRPr="0009555A" w:rsidRDefault="005E6AED" w:rsidP="00293CBD">
            <w:pPr>
              <w:jc w:val="center"/>
              <w:rPr>
                <w:sz w:val="24"/>
                <w:szCs w:val="24"/>
                <w:lang w:eastAsia="ru-RU"/>
              </w:rPr>
            </w:pPr>
            <w:r w:rsidRPr="0009555A">
              <w:rPr>
                <w:sz w:val="24"/>
                <w:szCs w:val="24"/>
                <w:lang w:eastAsia="ru-RU"/>
              </w:rPr>
              <w:t>Раздел 1</w:t>
            </w:r>
          </w:p>
          <w:p w:rsidR="00343DFE" w:rsidRPr="00343DFE" w:rsidRDefault="00343DFE" w:rsidP="00343DFE">
            <w:pPr>
              <w:jc w:val="center"/>
              <w:rPr>
                <w:b/>
                <w:bCs/>
                <w:sz w:val="24"/>
                <w:szCs w:val="24"/>
                <w:u w:val="single"/>
                <w:lang w:eastAsia="ru-RU"/>
              </w:rPr>
            </w:pPr>
            <w:r w:rsidRPr="00343DFE">
              <w:rPr>
                <w:b/>
                <w:bCs/>
                <w:sz w:val="24"/>
                <w:szCs w:val="24"/>
                <w:lang w:eastAsia="ru-RU"/>
              </w:rPr>
              <w:t>Основные закономерности роста и развития организма человека</w:t>
            </w:r>
          </w:p>
          <w:p w:rsidR="005E6AED" w:rsidRPr="0009555A" w:rsidRDefault="005E6AED" w:rsidP="00293CBD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</w:tcPr>
          <w:p w:rsidR="005E6AED" w:rsidRPr="0009555A" w:rsidRDefault="005E6AED" w:rsidP="00293CBD">
            <w:pPr>
              <w:jc w:val="center"/>
              <w:rPr>
                <w:iCs/>
                <w:sz w:val="24"/>
                <w:szCs w:val="24"/>
                <w:lang w:eastAsia="ru-RU"/>
              </w:rPr>
            </w:pPr>
            <w:r w:rsidRPr="0009555A">
              <w:rPr>
                <w:iCs/>
                <w:sz w:val="24"/>
                <w:szCs w:val="24"/>
                <w:lang w:eastAsia="ru-RU"/>
              </w:rPr>
              <w:t>Устный опрос</w:t>
            </w:r>
          </w:p>
          <w:p w:rsidR="005E6AED" w:rsidRPr="0009555A" w:rsidRDefault="005E6AED" w:rsidP="00293CBD">
            <w:pPr>
              <w:jc w:val="center"/>
              <w:rPr>
                <w:iCs/>
                <w:sz w:val="24"/>
                <w:szCs w:val="24"/>
                <w:lang w:eastAsia="ru-RU"/>
              </w:rPr>
            </w:pPr>
            <w:r w:rsidRPr="0009555A">
              <w:rPr>
                <w:iCs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</w:tcPr>
          <w:p w:rsidR="005E6AED" w:rsidRPr="0009555A" w:rsidRDefault="005E6AED" w:rsidP="00293CBD">
            <w:pPr>
              <w:jc w:val="center"/>
              <w:rPr>
                <w:sz w:val="24"/>
                <w:szCs w:val="24"/>
                <w:lang w:eastAsia="ru-RU"/>
              </w:rPr>
            </w:pPr>
            <w:r w:rsidRPr="0009555A">
              <w:rPr>
                <w:sz w:val="24"/>
                <w:szCs w:val="24"/>
                <w:lang w:eastAsia="ru-RU"/>
              </w:rPr>
              <w:t>У</w:t>
            </w:r>
            <w:proofErr w:type="gramStart"/>
            <w:r w:rsidRPr="0009555A">
              <w:rPr>
                <w:sz w:val="24"/>
                <w:szCs w:val="24"/>
                <w:lang w:eastAsia="ru-RU"/>
              </w:rPr>
              <w:t>1</w:t>
            </w:r>
            <w:proofErr w:type="gramEnd"/>
            <w:r w:rsidRPr="0009555A">
              <w:rPr>
                <w:sz w:val="24"/>
                <w:szCs w:val="24"/>
                <w:lang w:eastAsia="ru-RU"/>
              </w:rPr>
              <w:t>, У2,У3, У4</w:t>
            </w:r>
          </w:p>
          <w:p w:rsidR="005E6AED" w:rsidRPr="0009555A" w:rsidRDefault="005E6AED" w:rsidP="00293CBD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09555A">
              <w:rPr>
                <w:sz w:val="24"/>
                <w:szCs w:val="24"/>
                <w:lang w:eastAsia="ru-RU"/>
              </w:rPr>
              <w:t>З</w:t>
            </w:r>
            <w:proofErr w:type="gramEnd"/>
            <w:r w:rsidRPr="0009555A">
              <w:rPr>
                <w:sz w:val="24"/>
                <w:szCs w:val="24"/>
                <w:lang w:eastAsia="ru-RU"/>
              </w:rPr>
              <w:t xml:space="preserve"> 1, З2, З3,З4,</w:t>
            </w:r>
          </w:p>
          <w:p w:rsidR="005E6AED" w:rsidRPr="0009555A" w:rsidRDefault="005E6AED" w:rsidP="00293CBD">
            <w:pPr>
              <w:jc w:val="center"/>
              <w:rPr>
                <w:sz w:val="24"/>
                <w:szCs w:val="24"/>
                <w:lang w:eastAsia="ru-RU"/>
              </w:rPr>
            </w:pPr>
            <w:r w:rsidRPr="0009555A">
              <w:rPr>
                <w:sz w:val="24"/>
                <w:szCs w:val="24"/>
                <w:lang w:eastAsia="ru-RU"/>
              </w:rPr>
              <w:t>ОК01, ОК02</w:t>
            </w:r>
          </w:p>
        </w:tc>
        <w:tc>
          <w:tcPr>
            <w:tcW w:w="1985" w:type="dxa"/>
          </w:tcPr>
          <w:p w:rsidR="005E6AED" w:rsidRPr="0009555A" w:rsidRDefault="005E6AED" w:rsidP="00293CBD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5E6AED" w:rsidRPr="0009555A" w:rsidRDefault="005E6AED" w:rsidP="00293CBD">
            <w:pPr>
              <w:jc w:val="center"/>
              <w:rPr>
                <w:sz w:val="24"/>
                <w:szCs w:val="24"/>
                <w:lang w:eastAsia="ru-RU"/>
              </w:rPr>
            </w:pPr>
            <w:r w:rsidRPr="0009555A">
              <w:rPr>
                <w:sz w:val="24"/>
                <w:szCs w:val="24"/>
                <w:lang w:eastAsia="ru-RU"/>
              </w:rPr>
              <w:t xml:space="preserve">У1, У2, У3, У4 </w:t>
            </w:r>
            <w:proofErr w:type="gramStart"/>
            <w:r w:rsidRPr="0009555A">
              <w:rPr>
                <w:sz w:val="24"/>
                <w:szCs w:val="24"/>
                <w:lang w:eastAsia="ru-RU"/>
              </w:rPr>
              <w:t>З</w:t>
            </w:r>
            <w:proofErr w:type="gramEnd"/>
            <w:r w:rsidRPr="0009555A">
              <w:rPr>
                <w:sz w:val="24"/>
                <w:szCs w:val="24"/>
                <w:lang w:eastAsia="ru-RU"/>
              </w:rPr>
              <w:t xml:space="preserve"> 1, З2, З3, З4,</w:t>
            </w:r>
          </w:p>
          <w:p w:rsidR="005E6AED" w:rsidRPr="0009555A" w:rsidRDefault="005E6AED" w:rsidP="00293CBD">
            <w:pPr>
              <w:jc w:val="center"/>
              <w:rPr>
                <w:sz w:val="24"/>
                <w:szCs w:val="24"/>
                <w:lang w:eastAsia="ru-RU"/>
              </w:rPr>
            </w:pPr>
            <w:r w:rsidRPr="0009555A">
              <w:rPr>
                <w:sz w:val="24"/>
                <w:szCs w:val="24"/>
                <w:lang w:eastAsia="ru-RU"/>
              </w:rPr>
              <w:t xml:space="preserve">ОК01, ОК02 </w:t>
            </w:r>
          </w:p>
        </w:tc>
      </w:tr>
      <w:tr w:rsidR="005E6AED" w:rsidRPr="0009555A" w:rsidTr="00293CBD">
        <w:tc>
          <w:tcPr>
            <w:tcW w:w="2235" w:type="dxa"/>
          </w:tcPr>
          <w:p w:rsidR="005E6AED" w:rsidRPr="0009555A" w:rsidRDefault="005E6AED" w:rsidP="00293CBD">
            <w:pPr>
              <w:jc w:val="center"/>
              <w:rPr>
                <w:sz w:val="24"/>
                <w:szCs w:val="24"/>
                <w:lang w:eastAsia="ru-RU"/>
              </w:rPr>
            </w:pPr>
            <w:r w:rsidRPr="0009555A">
              <w:rPr>
                <w:sz w:val="24"/>
                <w:szCs w:val="24"/>
                <w:lang w:eastAsia="ru-RU"/>
              </w:rPr>
              <w:t>Раздел 2</w:t>
            </w:r>
          </w:p>
          <w:p w:rsidR="005E6AED" w:rsidRPr="0009555A" w:rsidRDefault="00343DFE" w:rsidP="00293CBD">
            <w:pPr>
              <w:jc w:val="center"/>
              <w:rPr>
                <w:sz w:val="24"/>
                <w:szCs w:val="24"/>
                <w:lang w:eastAsia="ru-RU"/>
              </w:rPr>
            </w:pPr>
            <w:r w:rsidRPr="00343DFE">
              <w:rPr>
                <w:b/>
                <w:bCs/>
                <w:sz w:val="24"/>
                <w:szCs w:val="24"/>
                <w:lang w:eastAsia="ru-RU"/>
              </w:rPr>
              <w:t>Нервная регуляция функций организма и ее возрастные особенности</w:t>
            </w:r>
          </w:p>
        </w:tc>
        <w:tc>
          <w:tcPr>
            <w:tcW w:w="1876" w:type="dxa"/>
          </w:tcPr>
          <w:p w:rsidR="005E6AED" w:rsidRPr="0009555A" w:rsidRDefault="005E6AED" w:rsidP="00293CBD">
            <w:pPr>
              <w:jc w:val="center"/>
              <w:rPr>
                <w:sz w:val="24"/>
                <w:szCs w:val="24"/>
                <w:lang w:eastAsia="ru-RU"/>
              </w:rPr>
            </w:pPr>
            <w:r w:rsidRPr="0009555A">
              <w:rPr>
                <w:sz w:val="24"/>
                <w:szCs w:val="24"/>
                <w:lang w:eastAsia="ru-RU"/>
              </w:rPr>
              <w:t xml:space="preserve">Устный опрос, тестирование, </w:t>
            </w:r>
            <w:r w:rsidRPr="0009555A">
              <w:rPr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5E6AED" w:rsidRPr="0009555A" w:rsidRDefault="005E6AED" w:rsidP="00293CBD">
            <w:pPr>
              <w:jc w:val="center"/>
              <w:rPr>
                <w:sz w:val="24"/>
                <w:szCs w:val="24"/>
                <w:lang w:eastAsia="ru-RU"/>
              </w:rPr>
            </w:pPr>
            <w:r w:rsidRPr="0009555A">
              <w:rPr>
                <w:sz w:val="24"/>
                <w:szCs w:val="24"/>
                <w:lang w:eastAsia="ru-RU"/>
              </w:rPr>
              <w:t>У</w:t>
            </w:r>
            <w:proofErr w:type="gramStart"/>
            <w:r w:rsidRPr="0009555A">
              <w:rPr>
                <w:sz w:val="24"/>
                <w:szCs w:val="24"/>
                <w:lang w:eastAsia="ru-RU"/>
              </w:rPr>
              <w:t>1</w:t>
            </w:r>
            <w:proofErr w:type="gramEnd"/>
            <w:r w:rsidRPr="0009555A">
              <w:rPr>
                <w:sz w:val="24"/>
                <w:szCs w:val="24"/>
                <w:lang w:eastAsia="ru-RU"/>
              </w:rPr>
              <w:t xml:space="preserve">, У2, У3, З1,З2, </w:t>
            </w:r>
          </w:p>
          <w:p w:rsidR="005E6AED" w:rsidRPr="0009555A" w:rsidRDefault="005E6AED" w:rsidP="00293CBD">
            <w:pPr>
              <w:jc w:val="center"/>
              <w:rPr>
                <w:sz w:val="24"/>
                <w:szCs w:val="24"/>
                <w:lang w:eastAsia="ru-RU"/>
              </w:rPr>
            </w:pPr>
            <w:r w:rsidRPr="0009555A">
              <w:rPr>
                <w:sz w:val="24"/>
                <w:szCs w:val="24"/>
                <w:lang w:eastAsia="ru-RU"/>
              </w:rPr>
              <w:t>ОК01, ОК02</w:t>
            </w:r>
          </w:p>
        </w:tc>
        <w:tc>
          <w:tcPr>
            <w:tcW w:w="1985" w:type="dxa"/>
          </w:tcPr>
          <w:p w:rsidR="005E6AED" w:rsidRPr="0009555A" w:rsidRDefault="005E6AED" w:rsidP="00293CBD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5E6AED" w:rsidRPr="0009555A" w:rsidRDefault="005E6AED" w:rsidP="00293CBD">
            <w:pPr>
              <w:jc w:val="center"/>
              <w:rPr>
                <w:sz w:val="24"/>
                <w:szCs w:val="24"/>
                <w:lang w:eastAsia="ru-RU"/>
              </w:rPr>
            </w:pPr>
            <w:r w:rsidRPr="0009555A">
              <w:rPr>
                <w:sz w:val="24"/>
                <w:szCs w:val="24"/>
                <w:lang w:eastAsia="ru-RU"/>
              </w:rPr>
              <w:t>У</w:t>
            </w:r>
            <w:proofErr w:type="gramStart"/>
            <w:r w:rsidRPr="0009555A">
              <w:rPr>
                <w:sz w:val="24"/>
                <w:szCs w:val="24"/>
                <w:lang w:eastAsia="ru-RU"/>
              </w:rPr>
              <w:t>1</w:t>
            </w:r>
            <w:proofErr w:type="gramEnd"/>
            <w:r w:rsidRPr="0009555A">
              <w:rPr>
                <w:sz w:val="24"/>
                <w:szCs w:val="24"/>
                <w:lang w:eastAsia="ru-RU"/>
              </w:rPr>
              <w:t>, У2, У3, У4</w:t>
            </w:r>
          </w:p>
          <w:p w:rsidR="005E6AED" w:rsidRPr="0009555A" w:rsidRDefault="005E6AED" w:rsidP="00293CBD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09555A">
              <w:rPr>
                <w:sz w:val="24"/>
                <w:szCs w:val="24"/>
                <w:lang w:eastAsia="ru-RU"/>
              </w:rPr>
              <w:t>З</w:t>
            </w:r>
            <w:proofErr w:type="gramEnd"/>
            <w:r w:rsidRPr="0009555A">
              <w:rPr>
                <w:sz w:val="24"/>
                <w:szCs w:val="24"/>
                <w:lang w:eastAsia="ru-RU"/>
              </w:rPr>
              <w:t xml:space="preserve"> 1, З2, З3, З4, </w:t>
            </w:r>
          </w:p>
          <w:p w:rsidR="005E6AED" w:rsidRPr="0009555A" w:rsidRDefault="005E6AED" w:rsidP="00293CBD">
            <w:pPr>
              <w:jc w:val="center"/>
              <w:rPr>
                <w:sz w:val="24"/>
                <w:szCs w:val="24"/>
                <w:lang w:eastAsia="ru-RU"/>
              </w:rPr>
            </w:pPr>
            <w:r w:rsidRPr="0009555A">
              <w:rPr>
                <w:sz w:val="24"/>
                <w:szCs w:val="24"/>
                <w:lang w:eastAsia="ru-RU"/>
              </w:rPr>
              <w:t>ОК01, ОК02</w:t>
            </w:r>
          </w:p>
        </w:tc>
      </w:tr>
      <w:tr w:rsidR="005E6AED" w:rsidRPr="0009555A" w:rsidTr="00293CBD">
        <w:tc>
          <w:tcPr>
            <w:tcW w:w="2235" w:type="dxa"/>
          </w:tcPr>
          <w:p w:rsidR="005E6AED" w:rsidRPr="0009555A" w:rsidRDefault="005E6AED" w:rsidP="00293CBD">
            <w:pPr>
              <w:jc w:val="center"/>
              <w:rPr>
                <w:sz w:val="24"/>
                <w:szCs w:val="24"/>
                <w:lang w:eastAsia="ru-RU"/>
              </w:rPr>
            </w:pPr>
            <w:r w:rsidRPr="0009555A">
              <w:rPr>
                <w:sz w:val="24"/>
                <w:szCs w:val="24"/>
                <w:lang w:eastAsia="ru-RU"/>
              </w:rPr>
              <w:t>Раздел 3</w:t>
            </w:r>
          </w:p>
          <w:p w:rsidR="005E6AED" w:rsidRPr="0009555A" w:rsidRDefault="00343DFE" w:rsidP="00293CBD">
            <w:pPr>
              <w:jc w:val="center"/>
              <w:rPr>
                <w:sz w:val="24"/>
                <w:szCs w:val="24"/>
                <w:lang w:eastAsia="ru-RU"/>
              </w:rPr>
            </w:pPr>
            <w:r w:rsidRPr="00343DFE">
              <w:rPr>
                <w:b/>
                <w:bCs/>
                <w:iCs/>
                <w:sz w:val="24"/>
                <w:szCs w:val="24"/>
                <w:lang w:eastAsia="ru-RU"/>
              </w:rPr>
              <w:t>Иммунитет</w:t>
            </w:r>
          </w:p>
        </w:tc>
        <w:tc>
          <w:tcPr>
            <w:tcW w:w="1876" w:type="dxa"/>
          </w:tcPr>
          <w:p w:rsidR="005E6AED" w:rsidRPr="0009555A" w:rsidRDefault="005E6AED" w:rsidP="00293CBD">
            <w:pPr>
              <w:jc w:val="center"/>
              <w:rPr>
                <w:sz w:val="24"/>
                <w:szCs w:val="24"/>
                <w:lang w:eastAsia="ru-RU"/>
              </w:rPr>
            </w:pPr>
            <w:r w:rsidRPr="0009555A">
              <w:rPr>
                <w:sz w:val="24"/>
                <w:szCs w:val="24"/>
                <w:lang w:eastAsia="ru-RU"/>
              </w:rPr>
              <w:t>Устный опрос, тестирование, Контрольная работа № 1</w:t>
            </w:r>
          </w:p>
        </w:tc>
        <w:tc>
          <w:tcPr>
            <w:tcW w:w="1701" w:type="dxa"/>
          </w:tcPr>
          <w:p w:rsidR="005E6AED" w:rsidRPr="0009555A" w:rsidRDefault="005E6AED" w:rsidP="00293CBD">
            <w:pPr>
              <w:jc w:val="center"/>
              <w:rPr>
                <w:sz w:val="24"/>
                <w:szCs w:val="24"/>
                <w:lang w:eastAsia="ru-RU"/>
              </w:rPr>
            </w:pPr>
            <w:r w:rsidRPr="0009555A">
              <w:rPr>
                <w:sz w:val="24"/>
                <w:szCs w:val="24"/>
                <w:lang w:eastAsia="ru-RU"/>
              </w:rPr>
              <w:t>У</w:t>
            </w:r>
            <w:proofErr w:type="gramStart"/>
            <w:r w:rsidRPr="0009555A">
              <w:rPr>
                <w:sz w:val="24"/>
                <w:szCs w:val="24"/>
                <w:lang w:eastAsia="ru-RU"/>
              </w:rPr>
              <w:t>1</w:t>
            </w:r>
            <w:proofErr w:type="gramEnd"/>
            <w:r w:rsidRPr="0009555A">
              <w:rPr>
                <w:sz w:val="24"/>
                <w:szCs w:val="24"/>
                <w:lang w:eastAsia="ru-RU"/>
              </w:rPr>
              <w:t>, У2,У3, У4, У 6</w:t>
            </w:r>
          </w:p>
          <w:p w:rsidR="005E6AED" w:rsidRPr="0009555A" w:rsidRDefault="005E6AED" w:rsidP="00293CBD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09555A">
              <w:rPr>
                <w:sz w:val="24"/>
                <w:szCs w:val="24"/>
                <w:lang w:eastAsia="ru-RU"/>
              </w:rPr>
              <w:t>З</w:t>
            </w:r>
            <w:proofErr w:type="gramEnd"/>
            <w:r w:rsidRPr="0009555A">
              <w:rPr>
                <w:sz w:val="24"/>
                <w:szCs w:val="24"/>
                <w:lang w:eastAsia="ru-RU"/>
              </w:rPr>
              <w:t xml:space="preserve"> 1, З2, З3,З4,</w:t>
            </w:r>
          </w:p>
          <w:p w:rsidR="005E6AED" w:rsidRPr="0009555A" w:rsidRDefault="005E6AED" w:rsidP="00293CBD">
            <w:pPr>
              <w:jc w:val="center"/>
              <w:rPr>
                <w:sz w:val="24"/>
                <w:szCs w:val="24"/>
                <w:lang w:eastAsia="ru-RU"/>
              </w:rPr>
            </w:pPr>
            <w:r w:rsidRPr="0009555A">
              <w:rPr>
                <w:sz w:val="24"/>
                <w:szCs w:val="24"/>
                <w:lang w:eastAsia="ru-RU"/>
              </w:rPr>
              <w:t>ОК01, ОК02</w:t>
            </w:r>
          </w:p>
        </w:tc>
        <w:tc>
          <w:tcPr>
            <w:tcW w:w="1985" w:type="dxa"/>
          </w:tcPr>
          <w:p w:rsidR="005E6AED" w:rsidRPr="0009555A" w:rsidRDefault="005E6AED" w:rsidP="00293CBD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5E6AED" w:rsidRPr="0009555A" w:rsidRDefault="005E6AED" w:rsidP="00293CBD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5E6AED" w:rsidRPr="0009555A" w:rsidRDefault="005E6AED" w:rsidP="00293CBD">
            <w:pPr>
              <w:jc w:val="center"/>
              <w:rPr>
                <w:sz w:val="24"/>
                <w:szCs w:val="24"/>
                <w:lang w:eastAsia="ru-RU"/>
              </w:rPr>
            </w:pPr>
            <w:r w:rsidRPr="0009555A">
              <w:rPr>
                <w:sz w:val="24"/>
                <w:szCs w:val="24"/>
                <w:lang w:eastAsia="ru-RU"/>
              </w:rPr>
              <w:t>У</w:t>
            </w:r>
            <w:proofErr w:type="gramStart"/>
            <w:r w:rsidRPr="0009555A">
              <w:rPr>
                <w:sz w:val="24"/>
                <w:szCs w:val="24"/>
                <w:lang w:eastAsia="ru-RU"/>
              </w:rPr>
              <w:t>1</w:t>
            </w:r>
            <w:proofErr w:type="gramEnd"/>
            <w:r w:rsidRPr="0009555A">
              <w:rPr>
                <w:sz w:val="24"/>
                <w:szCs w:val="24"/>
                <w:lang w:eastAsia="ru-RU"/>
              </w:rPr>
              <w:t>,У2, У3, З2,З3,З4</w:t>
            </w:r>
          </w:p>
          <w:p w:rsidR="005E6AED" w:rsidRPr="0009555A" w:rsidRDefault="005E6AED" w:rsidP="00293CBD">
            <w:pPr>
              <w:jc w:val="center"/>
              <w:rPr>
                <w:sz w:val="24"/>
                <w:szCs w:val="24"/>
                <w:lang w:eastAsia="ru-RU"/>
              </w:rPr>
            </w:pPr>
            <w:r w:rsidRPr="0009555A">
              <w:rPr>
                <w:sz w:val="24"/>
                <w:szCs w:val="24"/>
                <w:lang w:eastAsia="ru-RU"/>
              </w:rPr>
              <w:t>ОК01, ОК02</w:t>
            </w:r>
          </w:p>
        </w:tc>
      </w:tr>
      <w:tr w:rsidR="005E6AED" w:rsidRPr="0009555A" w:rsidTr="00293CBD">
        <w:tc>
          <w:tcPr>
            <w:tcW w:w="2235" w:type="dxa"/>
          </w:tcPr>
          <w:p w:rsidR="005E6AED" w:rsidRPr="0009555A" w:rsidRDefault="005E6AED" w:rsidP="00293CBD">
            <w:pPr>
              <w:jc w:val="center"/>
              <w:rPr>
                <w:sz w:val="24"/>
                <w:szCs w:val="24"/>
                <w:lang w:eastAsia="ru-RU"/>
              </w:rPr>
            </w:pPr>
            <w:r w:rsidRPr="0009555A">
              <w:rPr>
                <w:sz w:val="24"/>
                <w:szCs w:val="24"/>
                <w:lang w:eastAsia="ru-RU"/>
              </w:rPr>
              <w:t>Раздел 4</w:t>
            </w:r>
          </w:p>
          <w:p w:rsidR="005E6AED" w:rsidRPr="0009555A" w:rsidRDefault="00343DFE" w:rsidP="00293CBD">
            <w:pPr>
              <w:jc w:val="center"/>
              <w:rPr>
                <w:sz w:val="24"/>
                <w:szCs w:val="24"/>
                <w:lang w:eastAsia="ru-RU"/>
              </w:rPr>
            </w:pPr>
            <w:r w:rsidRPr="00AA78DC">
              <w:rPr>
                <w:b/>
                <w:bCs/>
                <w:iCs/>
              </w:rPr>
              <w:t>Возрастные анатомо-физиологические особенности</w:t>
            </w:r>
            <w:r w:rsidRPr="00AA78DC">
              <w:rPr>
                <w:b/>
                <w:lang w:eastAsia="ar-SA"/>
              </w:rPr>
              <w:t xml:space="preserve"> </w:t>
            </w:r>
            <w:r w:rsidRPr="00AA78DC">
              <w:rPr>
                <w:b/>
              </w:rPr>
              <w:t>пищеварительной системы</w:t>
            </w:r>
            <w:r>
              <w:rPr>
                <w:b/>
              </w:rPr>
              <w:t>.</w:t>
            </w:r>
          </w:p>
        </w:tc>
        <w:tc>
          <w:tcPr>
            <w:tcW w:w="1876" w:type="dxa"/>
          </w:tcPr>
          <w:p w:rsidR="005E6AED" w:rsidRPr="0009555A" w:rsidRDefault="005E6AED" w:rsidP="00293CBD">
            <w:pPr>
              <w:jc w:val="center"/>
              <w:rPr>
                <w:sz w:val="24"/>
                <w:szCs w:val="24"/>
                <w:lang w:eastAsia="ru-RU"/>
              </w:rPr>
            </w:pPr>
            <w:r w:rsidRPr="0009555A">
              <w:rPr>
                <w:sz w:val="24"/>
                <w:szCs w:val="24"/>
                <w:lang w:eastAsia="ru-RU"/>
              </w:rPr>
              <w:t xml:space="preserve">Устный опрос, тестирование.  </w:t>
            </w:r>
          </w:p>
        </w:tc>
        <w:tc>
          <w:tcPr>
            <w:tcW w:w="1701" w:type="dxa"/>
          </w:tcPr>
          <w:p w:rsidR="005E6AED" w:rsidRPr="0009555A" w:rsidRDefault="005E6AED" w:rsidP="00293CBD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5E6AED" w:rsidRPr="0009555A" w:rsidRDefault="005E6AED" w:rsidP="00293CBD">
            <w:pPr>
              <w:jc w:val="center"/>
              <w:rPr>
                <w:sz w:val="24"/>
                <w:szCs w:val="24"/>
                <w:lang w:eastAsia="ru-RU"/>
              </w:rPr>
            </w:pPr>
            <w:r w:rsidRPr="0009555A">
              <w:rPr>
                <w:sz w:val="24"/>
                <w:szCs w:val="24"/>
                <w:lang w:eastAsia="ru-RU"/>
              </w:rPr>
              <w:t>У</w:t>
            </w:r>
            <w:proofErr w:type="gramStart"/>
            <w:r w:rsidRPr="0009555A">
              <w:rPr>
                <w:sz w:val="24"/>
                <w:szCs w:val="24"/>
                <w:lang w:eastAsia="ru-RU"/>
              </w:rPr>
              <w:t>1</w:t>
            </w:r>
            <w:proofErr w:type="gramEnd"/>
            <w:r w:rsidRPr="0009555A">
              <w:rPr>
                <w:sz w:val="24"/>
                <w:szCs w:val="24"/>
                <w:lang w:eastAsia="ru-RU"/>
              </w:rPr>
              <w:t>,У2,У3, З1,З2,</w:t>
            </w:r>
          </w:p>
          <w:p w:rsidR="005E6AED" w:rsidRPr="0009555A" w:rsidRDefault="005E6AED" w:rsidP="00293CBD">
            <w:pPr>
              <w:jc w:val="center"/>
              <w:rPr>
                <w:sz w:val="24"/>
                <w:szCs w:val="24"/>
                <w:lang w:eastAsia="ru-RU"/>
              </w:rPr>
            </w:pPr>
            <w:r w:rsidRPr="0009555A">
              <w:rPr>
                <w:sz w:val="24"/>
                <w:szCs w:val="24"/>
                <w:lang w:eastAsia="ru-RU"/>
              </w:rPr>
              <w:t>ОК01, ОК02, ОК07</w:t>
            </w:r>
          </w:p>
        </w:tc>
        <w:tc>
          <w:tcPr>
            <w:tcW w:w="1985" w:type="dxa"/>
          </w:tcPr>
          <w:p w:rsidR="005E6AED" w:rsidRPr="0009555A" w:rsidRDefault="005E6AED" w:rsidP="00293CBD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5E6AED" w:rsidRPr="0009555A" w:rsidRDefault="005E6AED" w:rsidP="00293CBD">
            <w:pPr>
              <w:jc w:val="center"/>
              <w:rPr>
                <w:sz w:val="24"/>
                <w:szCs w:val="24"/>
                <w:lang w:eastAsia="ru-RU"/>
              </w:rPr>
            </w:pPr>
            <w:r w:rsidRPr="0009555A">
              <w:rPr>
                <w:sz w:val="24"/>
                <w:szCs w:val="24"/>
                <w:lang w:eastAsia="ru-RU"/>
              </w:rPr>
              <w:t>У</w:t>
            </w:r>
            <w:proofErr w:type="gramStart"/>
            <w:r w:rsidRPr="0009555A">
              <w:rPr>
                <w:sz w:val="24"/>
                <w:szCs w:val="24"/>
                <w:lang w:eastAsia="ru-RU"/>
              </w:rPr>
              <w:t>1</w:t>
            </w:r>
            <w:proofErr w:type="gramEnd"/>
            <w:r w:rsidRPr="0009555A">
              <w:rPr>
                <w:sz w:val="24"/>
                <w:szCs w:val="24"/>
                <w:lang w:eastAsia="ru-RU"/>
              </w:rPr>
              <w:t>, У2, У3, У4</w:t>
            </w:r>
          </w:p>
          <w:p w:rsidR="005E6AED" w:rsidRPr="0009555A" w:rsidRDefault="005E6AED" w:rsidP="00293CBD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09555A">
              <w:rPr>
                <w:sz w:val="24"/>
                <w:szCs w:val="24"/>
                <w:lang w:eastAsia="ru-RU"/>
              </w:rPr>
              <w:t>З</w:t>
            </w:r>
            <w:proofErr w:type="gramEnd"/>
            <w:r w:rsidRPr="0009555A">
              <w:rPr>
                <w:sz w:val="24"/>
                <w:szCs w:val="24"/>
                <w:lang w:eastAsia="ru-RU"/>
              </w:rPr>
              <w:t xml:space="preserve"> 1, З2, З3, З4, </w:t>
            </w:r>
          </w:p>
          <w:p w:rsidR="005E6AED" w:rsidRPr="0009555A" w:rsidRDefault="005E6AED" w:rsidP="00293CBD">
            <w:pPr>
              <w:jc w:val="center"/>
              <w:rPr>
                <w:sz w:val="24"/>
                <w:szCs w:val="24"/>
                <w:lang w:eastAsia="ru-RU"/>
              </w:rPr>
            </w:pPr>
            <w:r w:rsidRPr="0009555A">
              <w:rPr>
                <w:sz w:val="24"/>
                <w:szCs w:val="24"/>
                <w:lang w:eastAsia="ru-RU"/>
              </w:rPr>
              <w:t>ОК01, ОК02, ОК07</w:t>
            </w:r>
          </w:p>
        </w:tc>
      </w:tr>
      <w:tr w:rsidR="005E6AED" w:rsidRPr="0009555A" w:rsidTr="00293CBD">
        <w:tc>
          <w:tcPr>
            <w:tcW w:w="2235" w:type="dxa"/>
          </w:tcPr>
          <w:p w:rsidR="005E6AED" w:rsidRPr="0009555A" w:rsidRDefault="005E6AED" w:rsidP="00293CBD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</w:tcPr>
          <w:p w:rsidR="005E6AED" w:rsidRPr="0009555A" w:rsidRDefault="005E6AED" w:rsidP="00293CBD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E6AED" w:rsidRPr="0009555A" w:rsidRDefault="005E6AED" w:rsidP="00293CBD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E6AED" w:rsidRPr="0009555A" w:rsidRDefault="005E6AED" w:rsidP="00293CBD">
            <w:pPr>
              <w:jc w:val="center"/>
              <w:rPr>
                <w:sz w:val="24"/>
                <w:szCs w:val="24"/>
                <w:lang w:eastAsia="ru-RU"/>
              </w:rPr>
            </w:pPr>
            <w:r w:rsidRPr="0009555A">
              <w:rPr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843" w:type="dxa"/>
          </w:tcPr>
          <w:p w:rsidR="005E6AED" w:rsidRPr="0009555A" w:rsidRDefault="005E6AED" w:rsidP="00293CBD">
            <w:pPr>
              <w:jc w:val="center"/>
              <w:rPr>
                <w:sz w:val="24"/>
                <w:szCs w:val="24"/>
                <w:lang w:eastAsia="ru-RU"/>
              </w:rPr>
            </w:pPr>
            <w:r w:rsidRPr="0009555A">
              <w:rPr>
                <w:sz w:val="24"/>
                <w:szCs w:val="24"/>
                <w:lang w:eastAsia="ru-RU"/>
              </w:rPr>
              <w:t>У</w:t>
            </w:r>
            <w:proofErr w:type="gramStart"/>
            <w:r w:rsidRPr="0009555A">
              <w:rPr>
                <w:sz w:val="24"/>
                <w:szCs w:val="24"/>
                <w:lang w:eastAsia="ru-RU"/>
              </w:rPr>
              <w:t>1</w:t>
            </w:r>
            <w:proofErr w:type="gramEnd"/>
            <w:r w:rsidRPr="0009555A">
              <w:rPr>
                <w:sz w:val="24"/>
                <w:szCs w:val="24"/>
                <w:lang w:eastAsia="ru-RU"/>
              </w:rPr>
              <w:t>, У2, У3, У4</w:t>
            </w:r>
          </w:p>
          <w:p w:rsidR="005E6AED" w:rsidRPr="0009555A" w:rsidRDefault="005E6AED" w:rsidP="00293CBD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09555A">
              <w:rPr>
                <w:sz w:val="24"/>
                <w:szCs w:val="24"/>
                <w:lang w:eastAsia="ru-RU"/>
              </w:rPr>
              <w:t>З</w:t>
            </w:r>
            <w:proofErr w:type="gramEnd"/>
            <w:r w:rsidRPr="0009555A">
              <w:rPr>
                <w:sz w:val="24"/>
                <w:szCs w:val="24"/>
                <w:lang w:eastAsia="ru-RU"/>
              </w:rPr>
              <w:t xml:space="preserve"> 1, З2, З3, З4, </w:t>
            </w:r>
          </w:p>
        </w:tc>
      </w:tr>
    </w:tbl>
    <w:p w:rsidR="005E6AED" w:rsidRDefault="005E6AED" w:rsidP="005E6AED">
      <w:pPr>
        <w:rPr>
          <w:sz w:val="24"/>
          <w:szCs w:val="24"/>
          <w:lang w:eastAsia="ru-RU"/>
        </w:rPr>
      </w:pPr>
    </w:p>
    <w:p w:rsidR="005E6AED" w:rsidRDefault="005E6AED" w:rsidP="005E6AED">
      <w:pPr>
        <w:rPr>
          <w:sz w:val="24"/>
          <w:szCs w:val="24"/>
          <w:lang w:eastAsia="ru-RU"/>
        </w:rPr>
      </w:pPr>
    </w:p>
    <w:p w:rsidR="005E6AED" w:rsidRDefault="005E6AED" w:rsidP="005E6AED">
      <w:pPr>
        <w:rPr>
          <w:sz w:val="24"/>
          <w:szCs w:val="24"/>
          <w:lang w:eastAsia="ru-RU"/>
        </w:rPr>
      </w:pPr>
    </w:p>
    <w:p w:rsidR="005E6AED" w:rsidRDefault="005E6AED" w:rsidP="005E6AED">
      <w:pPr>
        <w:rPr>
          <w:sz w:val="24"/>
          <w:szCs w:val="24"/>
          <w:lang w:eastAsia="ru-RU"/>
        </w:rPr>
      </w:pPr>
    </w:p>
    <w:p w:rsidR="005E6AED" w:rsidRDefault="005E6AED" w:rsidP="005E6AED">
      <w:pPr>
        <w:rPr>
          <w:sz w:val="24"/>
          <w:szCs w:val="24"/>
          <w:lang w:eastAsia="ru-RU"/>
        </w:rPr>
      </w:pPr>
    </w:p>
    <w:p w:rsidR="005E6AED" w:rsidRDefault="005E6AED" w:rsidP="005E6AED">
      <w:pPr>
        <w:rPr>
          <w:sz w:val="24"/>
          <w:szCs w:val="24"/>
          <w:lang w:eastAsia="ru-RU"/>
        </w:rPr>
      </w:pPr>
    </w:p>
    <w:p w:rsidR="005E6AED" w:rsidRDefault="005E6AED" w:rsidP="005E6AED">
      <w:pPr>
        <w:rPr>
          <w:sz w:val="24"/>
          <w:szCs w:val="24"/>
          <w:lang w:eastAsia="ru-RU"/>
        </w:rPr>
      </w:pPr>
    </w:p>
    <w:p w:rsidR="005E6AED" w:rsidRDefault="005E6AED" w:rsidP="005E6AED">
      <w:pPr>
        <w:rPr>
          <w:sz w:val="24"/>
          <w:szCs w:val="24"/>
          <w:lang w:eastAsia="ru-RU"/>
        </w:rPr>
      </w:pPr>
    </w:p>
    <w:p w:rsidR="005E6AED" w:rsidRDefault="005E6AED" w:rsidP="005E6AED">
      <w:pPr>
        <w:rPr>
          <w:sz w:val="24"/>
          <w:szCs w:val="24"/>
          <w:lang w:eastAsia="ru-RU"/>
        </w:rPr>
      </w:pPr>
    </w:p>
    <w:p w:rsidR="005E6AED" w:rsidRDefault="005E6AED" w:rsidP="005E6AED">
      <w:pPr>
        <w:rPr>
          <w:sz w:val="24"/>
          <w:szCs w:val="24"/>
          <w:lang w:eastAsia="ru-RU"/>
        </w:rPr>
      </w:pPr>
    </w:p>
    <w:p w:rsidR="005E6AED" w:rsidRDefault="005E6AED" w:rsidP="005E6AED">
      <w:pPr>
        <w:rPr>
          <w:sz w:val="24"/>
          <w:szCs w:val="24"/>
          <w:lang w:eastAsia="ru-RU"/>
        </w:rPr>
      </w:pPr>
    </w:p>
    <w:p w:rsidR="005E6AED" w:rsidRDefault="005E6AED" w:rsidP="005E6AED">
      <w:pPr>
        <w:rPr>
          <w:sz w:val="24"/>
          <w:szCs w:val="24"/>
          <w:lang w:eastAsia="ru-RU"/>
        </w:rPr>
      </w:pPr>
    </w:p>
    <w:p w:rsidR="005E6AED" w:rsidRDefault="005E6AED" w:rsidP="005E6AED">
      <w:pPr>
        <w:rPr>
          <w:sz w:val="24"/>
          <w:szCs w:val="24"/>
          <w:lang w:eastAsia="ru-RU"/>
        </w:rPr>
      </w:pPr>
    </w:p>
    <w:p w:rsidR="005E6AED" w:rsidRDefault="005E6AED" w:rsidP="005E6AED">
      <w:pPr>
        <w:rPr>
          <w:sz w:val="24"/>
          <w:szCs w:val="24"/>
          <w:lang w:eastAsia="ru-RU"/>
        </w:rPr>
      </w:pPr>
    </w:p>
    <w:p w:rsidR="005E6AED" w:rsidRDefault="005E6AED" w:rsidP="005E6AED">
      <w:pPr>
        <w:rPr>
          <w:sz w:val="24"/>
          <w:szCs w:val="24"/>
          <w:lang w:eastAsia="ru-RU"/>
        </w:rPr>
      </w:pPr>
    </w:p>
    <w:p w:rsidR="005E6AED" w:rsidRDefault="005E6AED" w:rsidP="005E6AED">
      <w:pPr>
        <w:rPr>
          <w:sz w:val="24"/>
          <w:szCs w:val="24"/>
          <w:lang w:eastAsia="ru-RU"/>
        </w:rPr>
      </w:pPr>
    </w:p>
    <w:p w:rsidR="005E6AED" w:rsidRDefault="005E6AED" w:rsidP="005E6AED">
      <w:pPr>
        <w:rPr>
          <w:sz w:val="24"/>
          <w:szCs w:val="24"/>
          <w:lang w:eastAsia="ru-RU"/>
        </w:rPr>
      </w:pPr>
    </w:p>
    <w:p w:rsidR="005E6AED" w:rsidRDefault="005E6AED" w:rsidP="005E6AED">
      <w:pPr>
        <w:rPr>
          <w:sz w:val="24"/>
          <w:szCs w:val="24"/>
          <w:lang w:eastAsia="ru-RU"/>
        </w:rPr>
      </w:pPr>
    </w:p>
    <w:p w:rsidR="005E6AED" w:rsidRDefault="005E6AED" w:rsidP="005E6AED">
      <w:pPr>
        <w:rPr>
          <w:sz w:val="24"/>
          <w:szCs w:val="24"/>
          <w:lang w:eastAsia="ru-RU"/>
        </w:rPr>
      </w:pPr>
    </w:p>
    <w:p w:rsidR="005E6AED" w:rsidRDefault="005E6AED" w:rsidP="005E6AED">
      <w:pPr>
        <w:rPr>
          <w:sz w:val="24"/>
          <w:szCs w:val="24"/>
          <w:lang w:eastAsia="ru-RU"/>
        </w:rPr>
      </w:pPr>
    </w:p>
    <w:p w:rsidR="005E6AED" w:rsidRDefault="005E6AED" w:rsidP="005E6AED">
      <w:pPr>
        <w:rPr>
          <w:sz w:val="24"/>
          <w:szCs w:val="24"/>
          <w:lang w:eastAsia="ru-RU"/>
        </w:rPr>
      </w:pPr>
    </w:p>
    <w:p w:rsidR="005E6AED" w:rsidRPr="004A4FB4" w:rsidRDefault="005E6AED" w:rsidP="00BB7B0F">
      <w:pPr>
        <w:ind w:left="36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lastRenderedPageBreak/>
        <w:t xml:space="preserve">3. </w:t>
      </w:r>
      <w:r w:rsidRPr="004A4FB4">
        <w:rPr>
          <w:b/>
          <w:sz w:val="24"/>
          <w:szCs w:val="24"/>
          <w:lang w:eastAsia="ru-RU"/>
        </w:rPr>
        <w:t>Оценочные материалы для проведения текущего контроля</w:t>
      </w:r>
    </w:p>
    <w:p w:rsidR="005E6AED" w:rsidRPr="004A4FB4" w:rsidRDefault="005E6AED" w:rsidP="005E6AED">
      <w:pPr>
        <w:rPr>
          <w:sz w:val="24"/>
          <w:szCs w:val="24"/>
          <w:lang w:eastAsia="ru-RU"/>
        </w:rPr>
      </w:pPr>
      <w:r w:rsidRPr="004A4FB4">
        <w:rPr>
          <w:sz w:val="24"/>
          <w:szCs w:val="24"/>
          <w:lang w:eastAsia="ru-RU"/>
        </w:rPr>
        <w:t xml:space="preserve">Текущий контроль проводятся во время аудиторных занятий по математике в соответствии с учебным планом и рабочей программой </w:t>
      </w:r>
      <w:r>
        <w:rPr>
          <w:sz w:val="24"/>
          <w:szCs w:val="24"/>
          <w:lang w:eastAsia="ru-RU"/>
        </w:rPr>
        <w:t>СГ.05 Основы финансовой грамотности</w:t>
      </w:r>
      <w:r w:rsidRPr="004A4FB4">
        <w:rPr>
          <w:sz w:val="24"/>
          <w:szCs w:val="24"/>
          <w:lang w:eastAsia="ru-RU"/>
        </w:rPr>
        <w:t xml:space="preserve"> по всем разделам программы. Текущий контроль состоит из двух частей: </w:t>
      </w:r>
      <w:proofErr w:type="gramStart"/>
      <w:r w:rsidRPr="004A4FB4">
        <w:rPr>
          <w:sz w:val="24"/>
          <w:szCs w:val="24"/>
          <w:lang w:eastAsia="ru-RU"/>
        </w:rPr>
        <w:t>теоретической</w:t>
      </w:r>
      <w:proofErr w:type="gramEnd"/>
      <w:r w:rsidRPr="004A4FB4">
        <w:rPr>
          <w:sz w:val="24"/>
          <w:szCs w:val="24"/>
          <w:lang w:eastAsia="ru-RU"/>
        </w:rPr>
        <w:t xml:space="preserve"> и практической. При этом обучающиеся получают две отметки.</w:t>
      </w:r>
    </w:p>
    <w:p w:rsidR="005E6AED" w:rsidRPr="004A4FB4" w:rsidRDefault="005E6AED" w:rsidP="005E6AED">
      <w:pPr>
        <w:rPr>
          <w:sz w:val="24"/>
          <w:szCs w:val="24"/>
          <w:lang w:eastAsia="ru-RU"/>
        </w:rPr>
      </w:pPr>
      <w:r w:rsidRPr="004A4FB4">
        <w:rPr>
          <w:sz w:val="24"/>
          <w:szCs w:val="24"/>
          <w:lang w:eastAsia="ru-RU"/>
        </w:rPr>
        <w:t>Теоретическая часть проходит в форме устных ответов: обучающиеся вытягивают пять карточек с вопросами, дают полный ответ (со списком вопросов обучающиеся знакомятся в начале изучения раздела).</w:t>
      </w:r>
    </w:p>
    <w:p w:rsidR="005E6AED" w:rsidRPr="004A4FB4" w:rsidRDefault="005E6AED" w:rsidP="005E6AED">
      <w:pPr>
        <w:rPr>
          <w:b/>
          <w:i/>
          <w:sz w:val="24"/>
          <w:szCs w:val="24"/>
          <w:lang w:eastAsia="ru-RU"/>
        </w:rPr>
      </w:pPr>
      <w:r w:rsidRPr="004A4FB4">
        <w:rPr>
          <w:b/>
          <w:i/>
          <w:sz w:val="24"/>
          <w:szCs w:val="24"/>
          <w:lang w:eastAsia="ru-RU"/>
        </w:rPr>
        <w:t>Шкала перевода баллов в отметки по пятибалльной системе</w:t>
      </w:r>
    </w:p>
    <w:p w:rsidR="005E6AED" w:rsidRPr="004A4FB4" w:rsidRDefault="005E6AED" w:rsidP="005E6AED">
      <w:pPr>
        <w:rPr>
          <w:b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7"/>
        <w:gridCol w:w="7559"/>
      </w:tblGrid>
      <w:tr w:rsidR="005E6AED" w:rsidRPr="004A4FB4" w:rsidTr="00C02700">
        <w:tc>
          <w:tcPr>
            <w:tcW w:w="2627" w:type="dxa"/>
          </w:tcPr>
          <w:p w:rsidR="005E6AED" w:rsidRPr="004A4FB4" w:rsidRDefault="005E6AED" w:rsidP="00293CBD">
            <w:pPr>
              <w:rPr>
                <w:b/>
                <w:i/>
                <w:sz w:val="24"/>
                <w:szCs w:val="24"/>
                <w:lang w:eastAsia="ru-RU"/>
              </w:rPr>
            </w:pPr>
            <w:r w:rsidRPr="004A4FB4">
              <w:rPr>
                <w:b/>
                <w:i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7559" w:type="dxa"/>
          </w:tcPr>
          <w:p w:rsidR="005E6AED" w:rsidRPr="004A4FB4" w:rsidRDefault="005E6AED" w:rsidP="00293CBD">
            <w:pPr>
              <w:rPr>
                <w:b/>
                <w:i/>
                <w:sz w:val="24"/>
                <w:szCs w:val="24"/>
                <w:lang w:eastAsia="ru-RU"/>
              </w:rPr>
            </w:pPr>
            <w:r w:rsidRPr="004A4FB4">
              <w:rPr>
                <w:b/>
                <w:i/>
                <w:sz w:val="24"/>
                <w:szCs w:val="24"/>
                <w:lang w:eastAsia="ru-RU"/>
              </w:rPr>
              <w:t>Количество верных ответов на теоретические вопросы</w:t>
            </w:r>
          </w:p>
          <w:p w:rsidR="005E6AED" w:rsidRPr="004A4FB4" w:rsidRDefault="005E6AED" w:rsidP="00293CBD">
            <w:pPr>
              <w:rPr>
                <w:b/>
                <w:i/>
                <w:sz w:val="24"/>
                <w:szCs w:val="24"/>
                <w:lang w:eastAsia="ru-RU"/>
              </w:rPr>
            </w:pPr>
          </w:p>
        </w:tc>
      </w:tr>
      <w:tr w:rsidR="005E6AED" w:rsidRPr="004A4FB4" w:rsidTr="00C02700">
        <w:tc>
          <w:tcPr>
            <w:tcW w:w="2627" w:type="dxa"/>
          </w:tcPr>
          <w:p w:rsidR="005E6AED" w:rsidRPr="004A4FB4" w:rsidRDefault="005E6AED" w:rsidP="00293CBD">
            <w:pPr>
              <w:rPr>
                <w:i/>
                <w:sz w:val="24"/>
                <w:szCs w:val="24"/>
                <w:lang w:eastAsia="ru-RU"/>
              </w:rPr>
            </w:pPr>
            <w:r w:rsidRPr="004A4FB4">
              <w:rPr>
                <w:i/>
                <w:sz w:val="24"/>
                <w:szCs w:val="24"/>
                <w:lang w:eastAsia="ru-RU"/>
              </w:rPr>
              <w:t>«3» (удов.)</w:t>
            </w:r>
          </w:p>
        </w:tc>
        <w:tc>
          <w:tcPr>
            <w:tcW w:w="7559" w:type="dxa"/>
          </w:tcPr>
          <w:p w:rsidR="005E6AED" w:rsidRPr="004A4FB4" w:rsidRDefault="005E6AED" w:rsidP="00293CBD">
            <w:pPr>
              <w:rPr>
                <w:i/>
                <w:sz w:val="24"/>
                <w:szCs w:val="24"/>
                <w:lang w:eastAsia="ru-RU"/>
              </w:rPr>
            </w:pPr>
            <w:r w:rsidRPr="004A4FB4">
              <w:rPr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5E6AED" w:rsidRPr="004A4FB4" w:rsidTr="00C02700">
        <w:tc>
          <w:tcPr>
            <w:tcW w:w="2627" w:type="dxa"/>
          </w:tcPr>
          <w:p w:rsidR="005E6AED" w:rsidRPr="004A4FB4" w:rsidRDefault="005E6AED" w:rsidP="00293CBD">
            <w:pPr>
              <w:rPr>
                <w:i/>
                <w:sz w:val="24"/>
                <w:szCs w:val="24"/>
                <w:lang w:eastAsia="ru-RU"/>
              </w:rPr>
            </w:pPr>
            <w:r w:rsidRPr="004A4FB4">
              <w:rPr>
                <w:i/>
                <w:sz w:val="24"/>
                <w:szCs w:val="24"/>
                <w:lang w:eastAsia="ru-RU"/>
              </w:rPr>
              <w:t>«4» (хорошо)</w:t>
            </w:r>
          </w:p>
        </w:tc>
        <w:tc>
          <w:tcPr>
            <w:tcW w:w="7559" w:type="dxa"/>
          </w:tcPr>
          <w:p w:rsidR="005E6AED" w:rsidRPr="004A4FB4" w:rsidRDefault="005E6AED" w:rsidP="00293CBD">
            <w:pPr>
              <w:rPr>
                <w:i/>
                <w:sz w:val="24"/>
                <w:szCs w:val="24"/>
                <w:lang w:eastAsia="ru-RU"/>
              </w:rPr>
            </w:pPr>
            <w:r w:rsidRPr="004A4FB4">
              <w:rPr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5E6AED" w:rsidRPr="004A4FB4" w:rsidTr="00C02700">
        <w:tc>
          <w:tcPr>
            <w:tcW w:w="2627" w:type="dxa"/>
          </w:tcPr>
          <w:p w:rsidR="005E6AED" w:rsidRPr="004A4FB4" w:rsidRDefault="005E6AED" w:rsidP="00293CBD">
            <w:pPr>
              <w:rPr>
                <w:i/>
                <w:sz w:val="24"/>
                <w:szCs w:val="24"/>
                <w:lang w:eastAsia="ru-RU"/>
              </w:rPr>
            </w:pPr>
            <w:r w:rsidRPr="004A4FB4">
              <w:rPr>
                <w:i/>
                <w:sz w:val="24"/>
                <w:szCs w:val="24"/>
                <w:lang w:eastAsia="ru-RU"/>
              </w:rPr>
              <w:t>«5» (отлично)</w:t>
            </w:r>
          </w:p>
        </w:tc>
        <w:tc>
          <w:tcPr>
            <w:tcW w:w="7559" w:type="dxa"/>
          </w:tcPr>
          <w:p w:rsidR="005E6AED" w:rsidRPr="004A4FB4" w:rsidRDefault="005E6AED" w:rsidP="00293CBD">
            <w:pPr>
              <w:rPr>
                <w:i/>
                <w:sz w:val="24"/>
                <w:szCs w:val="24"/>
                <w:lang w:eastAsia="ru-RU"/>
              </w:rPr>
            </w:pPr>
            <w:r w:rsidRPr="004A4FB4">
              <w:rPr>
                <w:i/>
                <w:sz w:val="24"/>
                <w:szCs w:val="24"/>
                <w:lang w:eastAsia="ru-RU"/>
              </w:rPr>
              <w:t>5</w:t>
            </w:r>
          </w:p>
        </w:tc>
      </w:tr>
    </w:tbl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>Контрольная работа №1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>Вариант</w:t>
      </w:r>
      <w:r w:rsidRPr="00C02700">
        <w:rPr>
          <w:sz w:val="24"/>
          <w:szCs w:val="24"/>
          <w:lang w:eastAsia="ru-RU"/>
        </w:rPr>
        <w:t> </w:t>
      </w:r>
      <w:r w:rsidRPr="00C02700">
        <w:rPr>
          <w:b/>
          <w:bCs/>
          <w:sz w:val="24"/>
          <w:szCs w:val="24"/>
          <w:lang w:eastAsia="ru-RU"/>
        </w:rPr>
        <w:t>1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>Выберите правильный ответ:</w:t>
      </w:r>
    </w:p>
    <w:p w:rsidR="00C02700" w:rsidRPr="00C02700" w:rsidRDefault="00C02700" w:rsidP="00C02700">
      <w:pPr>
        <w:numPr>
          <w:ilvl w:val="0"/>
          <w:numId w:val="20"/>
        </w:numPr>
        <w:ind w:left="0"/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>Какой гормон продуцирует щитовидная железа: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а) окситоцин; в) адреналин;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б) тироксин; г) инсулин;</w:t>
      </w:r>
    </w:p>
    <w:p w:rsidR="00C02700" w:rsidRPr="00C02700" w:rsidRDefault="00C02700" w:rsidP="00C02700">
      <w:pPr>
        <w:numPr>
          <w:ilvl w:val="0"/>
          <w:numId w:val="21"/>
        </w:numPr>
        <w:ind w:left="0"/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>Какие из перечисленных функций НЕ свойственны гормонам?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а) Обеспечение механической защиты организма;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б) Обеспечение роста и развития организма;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в) Контроль процесса обмена веществ;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г) Обеспечение адаптации организма к постоянно меняющимся условиям окружающей среды.</w:t>
      </w:r>
    </w:p>
    <w:p w:rsidR="00C02700" w:rsidRPr="00C02700" w:rsidRDefault="00C02700" w:rsidP="00C02700">
      <w:pPr>
        <w:numPr>
          <w:ilvl w:val="0"/>
          <w:numId w:val="22"/>
        </w:numPr>
        <w:ind w:left="0"/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>Эндокринные железы отличаются от других тем, что: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а) выделяют секреты на поверхность тела;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б) имеют выводные протоки: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в) выделяют секреты непосредственно в кровь или лимфу;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г) выделяют секреты в полость тела.</w:t>
      </w:r>
    </w:p>
    <w:p w:rsidR="00C02700" w:rsidRPr="00C02700" w:rsidRDefault="00C02700" w:rsidP="00C02700">
      <w:pPr>
        <w:numPr>
          <w:ilvl w:val="0"/>
          <w:numId w:val="23"/>
        </w:numPr>
        <w:ind w:left="0"/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>Свойство, НЕ присущее гормонам: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а) действуют только на живые клетки;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б) орган, на который они действуют, может быть расположен далеко от желез;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в) строгая специфичность действия;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г) оказывают действие только в очень высоких концентрациях.</w:t>
      </w:r>
    </w:p>
    <w:p w:rsidR="00C02700" w:rsidRPr="00C02700" w:rsidRDefault="00C02700" w:rsidP="00C02700">
      <w:pPr>
        <w:numPr>
          <w:ilvl w:val="0"/>
          <w:numId w:val="24"/>
        </w:numPr>
        <w:ind w:left="0"/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>Железа, выделяющая соматотропный гормон (гормон роста):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а) поджелудочная железа; в) яичник;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б) щитовидная железа; г) гипофиз;</w:t>
      </w:r>
    </w:p>
    <w:p w:rsidR="00C02700" w:rsidRPr="00C02700" w:rsidRDefault="00C02700" w:rsidP="00C02700">
      <w:pPr>
        <w:numPr>
          <w:ilvl w:val="0"/>
          <w:numId w:val="25"/>
        </w:numPr>
        <w:ind w:left="0"/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>Какой гормон продуцируют надпочечники?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 xml:space="preserve">а) инсулин; в) </w:t>
      </w:r>
      <w:proofErr w:type="spellStart"/>
      <w:r w:rsidRPr="00C02700">
        <w:rPr>
          <w:sz w:val="24"/>
          <w:szCs w:val="24"/>
          <w:lang w:eastAsia="ru-RU"/>
        </w:rPr>
        <w:t>нейрогормоны</w:t>
      </w:r>
      <w:proofErr w:type="spellEnd"/>
      <w:r w:rsidRPr="00C02700">
        <w:rPr>
          <w:sz w:val="24"/>
          <w:szCs w:val="24"/>
          <w:lang w:eastAsia="ru-RU"/>
        </w:rPr>
        <w:t>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б) адреналин; г) тироксин;</w:t>
      </w:r>
    </w:p>
    <w:p w:rsidR="00C02700" w:rsidRPr="00C02700" w:rsidRDefault="00C02700" w:rsidP="00C02700">
      <w:pPr>
        <w:numPr>
          <w:ilvl w:val="0"/>
          <w:numId w:val="26"/>
        </w:numPr>
        <w:ind w:left="0"/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 xml:space="preserve">Значительное разрастание ткани щитовидной железы (с </w:t>
      </w:r>
      <w:proofErr w:type="gramStart"/>
      <w:r w:rsidRPr="00C02700">
        <w:rPr>
          <w:b/>
          <w:bCs/>
          <w:sz w:val="24"/>
          <w:szCs w:val="24"/>
          <w:lang w:eastAsia="ru-RU"/>
        </w:rPr>
        <w:t>образованием</w:t>
      </w:r>
      <w:proofErr w:type="gramEnd"/>
      <w:r w:rsidRPr="00C02700">
        <w:rPr>
          <w:b/>
          <w:bCs/>
          <w:sz w:val="24"/>
          <w:szCs w:val="24"/>
          <w:lang w:eastAsia="ru-RU"/>
        </w:rPr>
        <w:t xml:space="preserve"> так называемого зоба) наблюдается у людей, проживающих в районах, где они испытывают: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а) недостаток йода в воде и в пище;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б) избыток йода в воде и в пище;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в) недостаток витаминов;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г) недостаток солей кальция;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>8</w:t>
      </w:r>
      <w:r w:rsidRPr="00C02700">
        <w:rPr>
          <w:sz w:val="24"/>
          <w:szCs w:val="24"/>
          <w:lang w:eastAsia="ru-RU"/>
        </w:rPr>
        <w:t>. </w:t>
      </w:r>
      <w:r w:rsidRPr="00C02700">
        <w:rPr>
          <w:b/>
          <w:bCs/>
          <w:sz w:val="24"/>
          <w:szCs w:val="24"/>
          <w:lang w:eastAsia="ru-RU"/>
        </w:rPr>
        <w:t>К железам внутренней секреции относят: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а) потовые железы и гипофиз;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б) гипофиз и молочные железы;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в) щитовидную железу и надпочечники;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г) всё верно;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lastRenderedPageBreak/>
        <w:t>9.</w:t>
      </w:r>
      <w:r w:rsidRPr="00C02700">
        <w:rPr>
          <w:sz w:val="24"/>
          <w:szCs w:val="24"/>
          <w:lang w:eastAsia="ru-RU"/>
        </w:rPr>
        <w:t> </w:t>
      </w:r>
      <w:r w:rsidRPr="00C02700">
        <w:rPr>
          <w:b/>
          <w:bCs/>
          <w:sz w:val="24"/>
          <w:szCs w:val="24"/>
          <w:lang w:eastAsia="ru-RU"/>
        </w:rPr>
        <w:t>Гормоны вырабатываются железами: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а) внешней секреции; в) смешанной секреции;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б) внутренней секреции;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>10. Установите соответствие между характеристикой желез и их типами: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Характеристика желез Тип желез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а) имеются выводные протоки 1. Внешней секреции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б) отсутствуют выводные протоки 2. Внутренней секреции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в) выделяют секрет в кровь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г) выделяют секрет в полость тела или органов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д) выделяют секрет на поверхность тела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>11*.Нервная система выполняет следующие функции: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а) транспортирует питательные вещества;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б) осуществляет гуморальную регуляцию;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в) связывает организм с внешней средой;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г) обеспечивает согласованную деятельность органов.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>12. Нервная система состоит из клеток, которые называют: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а) аксонами; в) дендритами;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б) нейронами; г) медиаторами;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>13. По функции вся нервная система подразделяется на</w:t>
      </w:r>
      <w:proofErr w:type="gramStart"/>
      <w:r w:rsidRPr="00C02700">
        <w:rPr>
          <w:b/>
          <w:bCs/>
          <w:sz w:val="24"/>
          <w:szCs w:val="24"/>
          <w:lang w:eastAsia="ru-RU"/>
        </w:rPr>
        <w:t xml:space="preserve"> :</w:t>
      </w:r>
      <w:proofErr w:type="gramEnd"/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а) соматическую и вегетативную (автономную);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б) симпатическую и парасимпатическую;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в) центральную и симпатическую;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г) периферическую и соматическую.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>14</w:t>
      </w:r>
      <w:r w:rsidRPr="00C02700">
        <w:rPr>
          <w:sz w:val="24"/>
          <w:szCs w:val="24"/>
          <w:lang w:eastAsia="ru-RU"/>
        </w:rPr>
        <w:t>*.</w:t>
      </w:r>
      <w:r w:rsidRPr="00C02700">
        <w:rPr>
          <w:b/>
          <w:bCs/>
          <w:sz w:val="24"/>
          <w:szCs w:val="24"/>
          <w:lang w:eastAsia="ru-RU"/>
        </w:rPr>
        <w:t>Вегетативная нервная система регулирует: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а) движение скелетной мускулатуры;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б) работу внутренних органов;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в) тонус сосудов;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г) перистальтические сокращения кишечника.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>15. Серое вещество представляет собой: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а) скопление тел нейронов;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б) нервные волокна;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в) скопление длинных отростков нейронов;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г) сосудистую оболочку мозга.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>16. Нерв – это: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а) пучки нервных волокон за пределами ЦНС;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б) аксон одного нейрона;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в) скопление тел нейронов;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г) проводящие пути спинного мозга.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>17. Функции рецепторов: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а) несут возбуждение от ЦНС к рабочему органу;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б) воспринимают раздражение;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 xml:space="preserve">в) переключают возбуждение с чувствительных нейронов на </w:t>
      </w:r>
      <w:proofErr w:type="gramStart"/>
      <w:r w:rsidRPr="00C02700">
        <w:rPr>
          <w:sz w:val="24"/>
          <w:szCs w:val="24"/>
          <w:lang w:eastAsia="ru-RU"/>
        </w:rPr>
        <w:t>двигательные</w:t>
      </w:r>
      <w:proofErr w:type="gramEnd"/>
      <w:r w:rsidRPr="00C02700">
        <w:rPr>
          <w:sz w:val="24"/>
          <w:szCs w:val="24"/>
          <w:lang w:eastAsia="ru-RU"/>
        </w:rPr>
        <w:t>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 xml:space="preserve">г) переключают возбуждение с чувствительных нейронов на </w:t>
      </w:r>
      <w:proofErr w:type="gramStart"/>
      <w:r w:rsidRPr="00C02700">
        <w:rPr>
          <w:sz w:val="24"/>
          <w:szCs w:val="24"/>
          <w:lang w:eastAsia="ru-RU"/>
        </w:rPr>
        <w:t>вставочные</w:t>
      </w:r>
      <w:proofErr w:type="gramEnd"/>
      <w:r w:rsidRPr="00C02700">
        <w:rPr>
          <w:sz w:val="24"/>
          <w:szCs w:val="24"/>
          <w:lang w:eastAsia="ru-RU"/>
        </w:rPr>
        <w:t>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>18. Синапс: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а) область контакта нервных клеток друг с другом;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б) вещество, выделяемое благодаря действию нервного импульса;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в) окончание чувствительных нервных волокон;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г) “энергетическая станция ” клетки.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>19*.Нейрон состоит из</w:t>
      </w:r>
      <w:proofErr w:type="gramStart"/>
      <w:r w:rsidRPr="00C02700">
        <w:rPr>
          <w:b/>
          <w:bCs/>
          <w:sz w:val="24"/>
          <w:szCs w:val="24"/>
          <w:lang w:eastAsia="ru-RU"/>
        </w:rPr>
        <w:t xml:space="preserve"> :</w:t>
      </w:r>
      <w:proofErr w:type="gramEnd"/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а) тела;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б) дендритов;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в) длинного отростка аксона;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 xml:space="preserve">г) </w:t>
      </w:r>
      <w:proofErr w:type="spellStart"/>
      <w:r w:rsidRPr="00C02700">
        <w:rPr>
          <w:sz w:val="24"/>
          <w:szCs w:val="24"/>
          <w:lang w:eastAsia="ru-RU"/>
        </w:rPr>
        <w:t>аксонных</w:t>
      </w:r>
      <w:proofErr w:type="spellEnd"/>
      <w:r w:rsidRPr="00C02700">
        <w:rPr>
          <w:sz w:val="24"/>
          <w:szCs w:val="24"/>
          <w:lang w:eastAsia="ru-RU"/>
        </w:rPr>
        <w:t xml:space="preserve"> окончаний.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lastRenderedPageBreak/>
        <w:t>20. К высшей нервной деятельности относят: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а) мыслительную, речевую деятельность и память;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б) группу ориентировочных рефлексов (рефлексы” что такое”);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в) инстинкты;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г) рефлексы, обеспечивающие органические потребности (голод, жажда и другие).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>Вариант 2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>Выберите правильный ответ: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>1. Слюнные железы относятся к железам: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а) внешней секреции;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б) внутренней секреции;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в) смешанной секреции;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г) пищеварительной системы;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>2.</w:t>
      </w:r>
      <w:r w:rsidRPr="00C02700">
        <w:rPr>
          <w:sz w:val="24"/>
          <w:szCs w:val="24"/>
          <w:lang w:eastAsia="ru-RU"/>
        </w:rPr>
        <w:t> </w:t>
      </w:r>
      <w:r w:rsidRPr="00C02700">
        <w:rPr>
          <w:b/>
          <w:bCs/>
          <w:sz w:val="24"/>
          <w:szCs w:val="24"/>
          <w:lang w:eastAsia="ru-RU"/>
        </w:rPr>
        <w:t>К железам смешанной секреции относят: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а) гипофиз;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б) поджелудочную железу;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в) щитовидную железу;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г) кишечные железы;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>3.</w:t>
      </w:r>
      <w:r w:rsidRPr="00C02700">
        <w:rPr>
          <w:sz w:val="24"/>
          <w:szCs w:val="24"/>
          <w:lang w:eastAsia="ru-RU"/>
        </w:rPr>
        <w:t> </w:t>
      </w:r>
      <w:r w:rsidRPr="00C02700">
        <w:rPr>
          <w:b/>
          <w:bCs/>
          <w:sz w:val="24"/>
          <w:szCs w:val="24"/>
          <w:lang w:eastAsia="ru-RU"/>
        </w:rPr>
        <w:t>Для желез внутренней секреции характерно то, что: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а) они не имеют специальных протоков;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б) выделяемый гормон поступает в кровь или выводится через специальные протоки;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в) они имеют специальные протоки;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>4. Какой гормон продуцирует поджелудочная железа: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а) окситоцин; в) адреналин;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б) тироксин; г) инсулин;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>5. Какой химический элемент является действующим началом в тироксине-гормоне щитовидной железы: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а) бром; в) йод;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б) калий; г) железо</w:t>
      </w:r>
      <w:proofErr w:type="gramStart"/>
      <w:r w:rsidRPr="00C02700">
        <w:rPr>
          <w:sz w:val="24"/>
          <w:szCs w:val="24"/>
          <w:lang w:eastAsia="ru-RU"/>
        </w:rPr>
        <w:t>;;</w:t>
      </w:r>
      <w:proofErr w:type="gramEnd"/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>6. Железы внутренней секреции - это специализированные органы, которые вырабатывают физиологически активные вещества: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а) гормоны;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б) ферменты;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в) витамины;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г) витамины, ферменты и гормоны;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>7. При недостатке гормона вырабатываемого гипофизом, развивается болезнь: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а) карликовость; в) микседема;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б) сахарный диабет; г) гигантизм;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 xml:space="preserve">8. Гуморальная регуляция функций организма заключается </w:t>
      </w:r>
      <w:proofErr w:type="gramStart"/>
      <w:r w:rsidRPr="00C02700">
        <w:rPr>
          <w:b/>
          <w:bCs/>
          <w:sz w:val="24"/>
          <w:szCs w:val="24"/>
          <w:lang w:eastAsia="ru-RU"/>
        </w:rPr>
        <w:t>в</w:t>
      </w:r>
      <w:proofErr w:type="gramEnd"/>
      <w:r w:rsidRPr="00C02700">
        <w:rPr>
          <w:b/>
          <w:bCs/>
          <w:sz w:val="24"/>
          <w:szCs w:val="24"/>
          <w:lang w:eastAsia="ru-RU"/>
        </w:rPr>
        <w:t>: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а) передаче органами нервного импульса;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 xml:space="preserve">б) химическом </w:t>
      </w:r>
      <w:proofErr w:type="gramStart"/>
      <w:r w:rsidRPr="00C02700">
        <w:rPr>
          <w:sz w:val="24"/>
          <w:szCs w:val="24"/>
          <w:lang w:eastAsia="ru-RU"/>
        </w:rPr>
        <w:t>взаимодействии</w:t>
      </w:r>
      <w:proofErr w:type="gramEnd"/>
      <w:r w:rsidRPr="00C02700">
        <w:rPr>
          <w:sz w:val="24"/>
          <w:szCs w:val="24"/>
          <w:lang w:eastAsia="ru-RU"/>
        </w:rPr>
        <w:t xml:space="preserve"> клеток, органов и их систем через кровь;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 xml:space="preserve">в) </w:t>
      </w:r>
      <w:proofErr w:type="gramStart"/>
      <w:r w:rsidRPr="00C02700">
        <w:rPr>
          <w:sz w:val="24"/>
          <w:szCs w:val="24"/>
          <w:lang w:eastAsia="ru-RU"/>
        </w:rPr>
        <w:t>удалении</w:t>
      </w:r>
      <w:proofErr w:type="gramEnd"/>
      <w:r w:rsidRPr="00C02700">
        <w:rPr>
          <w:sz w:val="24"/>
          <w:szCs w:val="24"/>
          <w:lang w:eastAsia="ru-RU"/>
        </w:rPr>
        <w:t xml:space="preserve"> из клеток углекислого газа путём диффузии;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 xml:space="preserve">г) </w:t>
      </w:r>
      <w:proofErr w:type="gramStart"/>
      <w:r w:rsidRPr="00C02700">
        <w:rPr>
          <w:sz w:val="24"/>
          <w:szCs w:val="24"/>
          <w:lang w:eastAsia="ru-RU"/>
        </w:rPr>
        <w:t>поступлении</w:t>
      </w:r>
      <w:proofErr w:type="gramEnd"/>
      <w:r w:rsidRPr="00C02700">
        <w:rPr>
          <w:sz w:val="24"/>
          <w:szCs w:val="24"/>
          <w:lang w:eastAsia="ru-RU"/>
        </w:rPr>
        <w:t xml:space="preserve"> питательных веществ с пищей;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>9. При избытке гормонов щитовидной железы развивается заболевание: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а) сахарный диабет; в) микседема;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б) базедова болезнь; г) ожирение;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>10. Установите соответствие между характеристикой желез и их типами: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Характеристика желез Тип желез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а) имеются выводные протоки 1. Внешней секреции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б) отсутствуют выводные протоки 2. Внутренней секреции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в) выделяют секрет в кровь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г) выделяют секрет в полость тела или органов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д) выделяют секрет на поверхность тела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>11. Свойства нервной ткани: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lastRenderedPageBreak/>
        <w:t>а) возбудимость и сократимость;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б) возбудимость и проводимость;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в) сократимость;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г) только возбудимость.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>12. Функции рецепторов: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а) несут возбуждение от ЦНС к рабочему органу;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б) воспринимают раздражение;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 xml:space="preserve">в) переключают возбуждение с чувствительных нейронов на </w:t>
      </w:r>
      <w:proofErr w:type="gramStart"/>
      <w:r w:rsidRPr="00C02700">
        <w:rPr>
          <w:sz w:val="24"/>
          <w:szCs w:val="24"/>
          <w:lang w:eastAsia="ru-RU"/>
        </w:rPr>
        <w:t>двигательные</w:t>
      </w:r>
      <w:proofErr w:type="gramEnd"/>
      <w:r w:rsidRPr="00C02700">
        <w:rPr>
          <w:sz w:val="24"/>
          <w:szCs w:val="24"/>
          <w:lang w:eastAsia="ru-RU"/>
        </w:rPr>
        <w:t>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 xml:space="preserve">г) переключают возбуждение с чувствительных нейронов на </w:t>
      </w:r>
      <w:proofErr w:type="gramStart"/>
      <w:r w:rsidRPr="00C02700">
        <w:rPr>
          <w:sz w:val="24"/>
          <w:szCs w:val="24"/>
          <w:lang w:eastAsia="ru-RU"/>
        </w:rPr>
        <w:t>вставочные</w:t>
      </w:r>
      <w:proofErr w:type="gramEnd"/>
      <w:r w:rsidRPr="00C02700">
        <w:rPr>
          <w:sz w:val="24"/>
          <w:szCs w:val="24"/>
          <w:lang w:eastAsia="ru-RU"/>
        </w:rPr>
        <w:t>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>13. Серое вещество представляет собой: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а) скопление тел нейронов;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б) нервные волокна;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в) скопление длинных отростков нейронов;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г) сосудистую оболочку мозга.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>14. Рефлекс – это: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а) путь, по которому нервное возбуждение воспринимается и передается рабочему органу;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б) ответная реакция на раздражение, осуществляемая нервной системой;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 xml:space="preserve">в) переключение возбуждения с чувствительных нейронов </w:t>
      </w:r>
      <w:proofErr w:type="gramStart"/>
      <w:r w:rsidRPr="00C02700">
        <w:rPr>
          <w:sz w:val="24"/>
          <w:szCs w:val="24"/>
          <w:lang w:eastAsia="ru-RU"/>
        </w:rPr>
        <w:t>на</w:t>
      </w:r>
      <w:proofErr w:type="gramEnd"/>
      <w:r w:rsidRPr="00C02700">
        <w:rPr>
          <w:sz w:val="24"/>
          <w:szCs w:val="24"/>
          <w:lang w:eastAsia="ru-RU"/>
        </w:rPr>
        <w:t xml:space="preserve"> двигательные;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г) передача возбуждения к рабочему органу.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 xml:space="preserve">15*.Нейрон состоит </w:t>
      </w:r>
      <w:proofErr w:type="gramStart"/>
      <w:r w:rsidRPr="00C02700">
        <w:rPr>
          <w:b/>
          <w:bCs/>
          <w:sz w:val="24"/>
          <w:szCs w:val="24"/>
          <w:lang w:eastAsia="ru-RU"/>
        </w:rPr>
        <w:t>из</w:t>
      </w:r>
      <w:proofErr w:type="gramEnd"/>
      <w:r w:rsidRPr="00C02700">
        <w:rPr>
          <w:b/>
          <w:bCs/>
          <w:sz w:val="24"/>
          <w:szCs w:val="24"/>
          <w:lang w:eastAsia="ru-RU"/>
        </w:rPr>
        <w:t>: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а) тела;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б) дендритов;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в) длинного отростка аксона;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 xml:space="preserve">г) </w:t>
      </w:r>
      <w:proofErr w:type="spellStart"/>
      <w:r w:rsidRPr="00C02700">
        <w:rPr>
          <w:sz w:val="24"/>
          <w:szCs w:val="24"/>
          <w:lang w:eastAsia="ru-RU"/>
        </w:rPr>
        <w:t>аксонных</w:t>
      </w:r>
      <w:proofErr w:type="spellEnd"/>
      <w:r w:rsidRPr="00C02700">
        <w:rPr>
          <w:sz w:val="24"/>
          <w:szCs w:val="24"/>
          <w:lang w:eastAsia="ru-RU"/>
        </w:rPr>
        <w:t xml:space="preserve"> окончаний.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>16. Нерв – это: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а) пучки нервных волокон за пределами ЦНС;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б) аксон одного нейрона;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в) скопление тел нейронов;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г) проводящие пути спинного мозга.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 xml:space="preserve">17. По функции вся нервная система подразделяется </w:t>
      </w:r>
      <w:proofErr w:type="gramStart"/>
      <w:r w:rsidRPr="00C02700">
        <w:rPr>
          <w:b/>
          <w:bCs/>
          <w:sz w:val="24"/>
          <w:szCs w:val="24"/>
          <w:lang w:eastAsia="ru-RU"/>
        </w:rPr>
        <w:t>на</w:t>
      </w:r>
      <w:proofErr w:type="gramEnd"/>
      <w:r w:rsidRPr="00C02700">
        <w:rPr>
          <w:b/>
          <w:bCs/>
          <w:sz w:val="24"/>
          <w:szCs w:val="24"/>
          <w:lang w:eastAsia="ru-RU"/>
        </w:rPr>
        <w:t>: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а) соматическую и вегетативную (автономную);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б) симпатическую и парасимпатическую;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в) центральную и симпатическую;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г) периферическую и соматическую.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>18*</w:t>
      </w:r>
      <w:r w:rsidRPr="00C02700">
        <w:rPr>
          <w:sz w:val="24"/>
          <w:szCs w:val="24"/>
          <w:lang w:eastAsia="ru-RU"/>
        </w:rPr>
        <w:t>.</w:t>
      </w:r>
      <w:r w:rsidRPr="00C02700">
        <w:rPr>
          <w:b/>
          <w:bCs/>
          <w:sz w:val="24"/>
          <w:szCs w:val="24"/>
          <w:lang w:eastAsia="ru-RU"/>
        </w:rPr>
        <w:t>Вегетативная нервная система регулирует: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а) движение скелетной мускулатуры;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б) работу внутренних органов;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в) тонус сосудов;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г) перистальтические сокращения кишечника.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>19. Нервная система состоит из клеток, которые называют: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а) аксонами; в) дендритами;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б) нейронами; г) медиаторами;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>20. К высшей нервной деятельности относят: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а) мыслительную, речевую деятельность и память;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б) группу ориентировочных рефлексов (рефлексы ”что такое”);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в) инстинкты;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г) рефлексы, обеспечивающие органические потребности (голод, жажда и другие).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>Ответы: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>Вариант 1. Вариант 2.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1.б 1. а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2. а 2. б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3. в 3. а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lastRenderedPageBreak/>
        <w:t>4. г 4. г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 xml:space="preserve">5. г 5. </w:t>
      </w:r>
      <w:proofErr w:type="gramStart"/>
      <w:r w:rsidRPr="00C02700">
        <w:rPr>
          <w:sz w:val="24"/>
          <w:szCs w:val="24"/>
          <w:lang w:eastAsia="ru-RU"/>
        </w:rPr>
        <w:t>в</w:t>
      </w:r>
      <w:proofErr w:type="gramEnd"/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6. б 6. а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7. а. 7. а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8. в 8. б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9. б. 9. б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 xml:space="preserve">10. 1. а, </w:t>
      </w:r>
      <w:proofErr w:type="gramStart"/>
      <w:r w:rsidRPr="00C02700">
        <w:rPr>
          <w:sz w:val="24"/>
          <w:szCs w:val="24"/>
          <w:lang w:eastAsia="ru-RU"/>
        </w:rPr>
        <w:t>г</w:t>
      </w:r>
      <w:proofErr w:type="gramEnd"/>
      <w:r w:rsidRPr="00C02700">
        <w:rPr>
          <w:sz w:val="24"/>
          <w:szCs w:val="24"/>
          <w:lang w:eastAsia="ru-RU"/>
        </w:rPr>
        <w:t>, д 10. 1. а, г, д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2. б, в 2. б, в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 xml:space="preserve">11. в, </w:t>
      </w:r>
      <w:proofErr w:type="gramStart"/>
      <w:r w:rsidRPr="00C02700">
        <w:rPr>
          <w:sz w:val="24"/>
          <w:szCs w:val="24"/>
          <w:lang w:eastAsia="ru-RU"/>
        </w:rPr>
        <w:t>г</w:t>
      </w:r>
      <w:proofErr w:type="gramEnd"/>
      <w:r w:rsidRPr="00C02700">
        <w:rPr>
          <w:sz w:val="24"/>
          <w:szCs w:val="24"/>
          <w:lang w:eastAsia="ru-RU"/>
        </w:rPr>
        <w:t xml:space="preserve"> 11. б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12. б 12. б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13. а 13. а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 xml:space="preserve">14. б, в, </w:t>
      </w:r>
      <w:proofErr w:type="gramStart"/>
      <w:r w:rsidRPr="00C02700">
        <w:rPr>
          <w:sz w:val="24"/>
          <w:szCs w:val="24"/>
          <w:lang w:eastAsia="ru-RU"/>
        </w:rPr>
        <w:t>г</w:t>
      </w:r>
      <w:proofErr w:type="gramEnd"/>
      <w:r w:rsidRPr="00C02700">
        <w:rPr>
          <w:sz w:val="24"/>
          <w:szCs w:val="24"/>
          <w:lang w:eastAsia="ru-RU"/>
        </w:rPr>
        <w:t xml:space="preserve"> 14. б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 xml:space="preserve">15. а 15. а, </w:t>
      </w:r>
      <w:proofErr w:type="gramStart"/>
      <w:r w:rsidRPr="00C02700">
        <w:rPr>
          <w:sz w:val="24"/>
          <w:szCs w:val="24"/>
          <w:lang w:eastAsia="ru-RU"/>
        </w:rPr>
        <w:t>б</w:t>
      </w:r>
      <w:proofErr w:type="gramEnd"/>
      <w:r w:rsidRPr="00C02700">
        <w:rPr>
          <w:sz w:val="24"/>
          <w:szCs w:val="24"/>
          <w:lang w:eastAsia="ru-RU"/>
        </w:rPr>
        <w:t>, в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16. а 16. а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17. б 17. а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 xml:space="preserve">18. а 18. б, в, </w:t>
      </w:r>
      <w:proofErr w:type="gramStart"/>
      <w:r w:rsidRPr="00C02700">
        <w:rPr>
          <w:sz w:val="24"/>
          <w:szCs w:val="24"/>
          <w:lang w:eastAsia="ru-RU"/>
        </w:rPr>
        <w:t>г</w:t>
      </w:r>
      <w:proofErr w:type="gramEnd"/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 xml:space="preserve">19. а, </w:t>
      </w:r>
      <w:proofErr w:type="gramStart"/>
      <w:r w:rsidRPr="00C02700">
        <w:rPr>
          <w:sz w:val="24"/>
          <w:szCs w:val="24"/>
          <w:lang w:eastAsia="ru-RU"/>
        </w:rPr>
        <w:t>б</w:t>
      </w:r>
      <w:proofErr w:type="gramEnd"/>
      <w:r w:rsidRPr="00C02700">
        <w:rPr>
          <w:sz w:val="24"/>
          <w:szCs w:val="24"/>
          <w:lang w:eastAsia="ru-RU"/>
        </w:rPr>
        <w:t>, в 19. б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20. а 20. а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>Условия выполнения заданий: письменная работа по 2-м вариантам.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 xml:space="preserve">В каждом варианте по 20 </w:t>
      </w:r>
      <w:proofErr w:type="gramStart"/>
      <w:r w:rsidRPr="00C02700">
        <w:rPr>
          <w:b/>
          <w:bCs/>
          <w:sz w:val="24"/>
          <w:szCs w:val="24"/>
          <w:lang w:eastAsia="ru-RU"/>
        </w:rPr>
        <w:t>тестовых</w:t>
      </w:r>
      <w:proofErr w:type="gramEnd"/>
      <w:r w:rsidRPr="00C02700">
        <w:rPr>
          <w:b/>
          <w:bCs/>
          <w:sz w:val="24"/>
          <w:szCs w:val="24"/>
          <w:lang w:eastAsia="ru-RU"/>
        </w:rPr>
        <w:t xml:space="preserve"> задания.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>Время выполнения – 40-45 мин.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u w:val="single"/>
          <w:lang w:eastAsia="ru-RU"/>
        </w:rPr>
        <w:t>Критерии оценки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>Оценка </w:t>
      </w:r>
      <w:r w:rsidRPr="00C02700">
        <w:rPr>
          <w:sz w:val="24"/>
          <w:szCs w:val="24"/>
          <w:lang w:eastAsia="ru-RU"/>
        </w:rPr>
        <w:t>«5» - 90 – 100% правильных заданий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>Оценка</w:t>
      </w:r>
      <w:r w:rsidRPr="00C02700">
        <w:rPr>
          <w:sz w:val="24"/>
          <w:szCs w:val="24"/>
          <w:lang w:eastAsia="ru-RU"/>
        </w:rPr>
        <w:t> «4» - 70-90% правильных заданий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>Оценка</w:t>
      </w:r>
      <w:r w:rsidRPr="00C02700">
        <w:rPr>
          <w:sz w:val="24"/>
          <w:szCs w:val="24"/>
          <w:lang w:eastAsia="ru-RU"/>
        </w:rPr>
        <w:t> «3» - 50-70% правильных заданий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>Оценка</w:t>
      </w:r>
      <w:r w:rsidRPr="00C02700">
        <w:rPr>
          <w:sz w:val="24"/>
          <w:szCs w:val="24"/>
          <w:lang w:eastAsia="ru-RU"/>
        </w:rPr>
        <w:t> «2» - менее 50% правильных заданий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>Самостоятельная внеаудиторная работа № 1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u w:val="single"/>
          <w:lang w:eastAsia="ru-RU"/>
        </w:rPr>
        <w:t>ТЕКСТ ЗАДАНИЯ: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1. Подготовка реферативных сообщений по темам на выбор студентов:</w:t>
      </w:r>
    </w:p>
    <w:p w:rsidR="00C02700" w:rsidRPr="00C02700" w:rsidRDefault="00C02700" w:rsidP="00C02700">
      <w:pPr>
        <w:numPr>
          <w:ilvl w:val="0"/>
          <w:numId w:val="27"/>
        </w:numPr>
        <w:ind w:left="0"/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Заболевания эндокринных желез.</w:t>
      </w:r>
    </w:p>
    <w:p w:rsidR="00C02700" w:rsidRPr="00C02700" w:rsidRDefault="00C02700" w:rsidP="00C02700">
      <w:pPr>
        <w:numPr>
          <w:ilvl w:val="0"/>
          <w:numId w:val="27"/>
        </w:numPr>
        <w:ind w:left="0"/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Главный дирижёр нашего организма - гипофиз.</w:t>
      </w:r>
    </w:p>
    <w:p w:rsidR="00C02700" w:rsidRPr="00C02700" w:rsidRDefault="00C02700" w:rsidP="00C02700">
      <w:pPr>
        <w:numPr>
          <w:ilvl w:val="0"/>
          <w:numId w:val="27"/>
        </w:numPr>
        <w:ind w:left="0"/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Роль надпочечников в организме человека.</w:t>
      </w:r>
    </w:p>
    <w:p w:rsidR="00C02700" w:rsidRPr="00C02700" w:rsidRDefault="00C02700" w:rsidP="00C02700">
      <w:pPr>
        <w:numPr>
          <w:ilvl w:val="0"/>
          <w:numId w:val="27"/>
        </w:numPr>
        <w:ind w:left="0"/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Роль поджелудочной железы в организме человека.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u w:val="single"/>
          <w:lang w:eastAsia="ru-RU"/>
        </w:rPr>
        <w:t>Условия выполнения задания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1. Место (время) выполнения задания</w:t>
      </w:r>
      <w:r w:rsidRPr="00C02700">
        <w:rPr>
          <w:i/>
          <w:iCs/>
          <w:sz w:val="24"/>
          <w:szCs w:val="24"/>
          <w:lang w:eastAsia="ru-RU"/>
        </w:rPr>
        <w:t>:</w:t>
      </w:r>
      <w:r w:rsidRPr="00C02700">
        <w:rPr>
          <w:sz w:val="24"/>
          <w:szCs w:val="24"/>
          <w:u w:val="single"/>
          <w:lang w:eastAsia="ru-RU"/>
        </w:rPr>
        <w:t> задание выполняется во внеаудиторное время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2. Максимальное время выполнения задания: _27</w:t>
      </w:r>
      <w:r w:rsidRPr="00C02700">
        <w:rPr>
          <w:sz w:val="24"/>
          <w:szCs w:val="24"/>
          <w:u w:val="single"/>
          <w:lang w:eastAsia="ru-RU"/>
        </w:rPr>
        <w:t>0</w:t>
      </w:r>
      <w:r w:rsidRPr="00C02700">
        <w:rPr>
          <w:sz w:val="24"/>
          <w:szCs w:val="24"/>
          <w:lang w:eastAsia="ru-RU"/>
        </w:rPr>
        <w:t> мин.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3. Вы можете воспользоваться</w:t>
      </w:r>
      <w:r w:rsidRPr="00C02700">
        <w:rPr>
          <w:sz w:val="24"/>
          <w:szCs w:val="24"/>
          <w:u w:val="single"/>
          <w:lang w:eastAsia="ru-RU"/>
        </w:rPr>
        <w:t> учебником, глобальной сетью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u w:val="single"/>
          <w:lang w:eastAsia="ru-RU"/>
        </w:rPr>
        <w:t>Шкала оценки образовательных достижений: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u w:val="single"/>
          <w:lang w:eastAsia="ru-RU"/>
        </w:rPr>
        <w:t>Критерии: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- умение сформулировать цель работы;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- умение подобрать научную литературу по теме;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- полнота и логичность раскрытия темы;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- самостоятельность мышления;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- стилистическая грамотность изложения;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- корректность выводов;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- правильность оформления работы.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>Критерии оценки: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- оценка «отлично» выставляется студенту, если выполнены все вышеперечисленные требования к изложению, оформлению, и представлению работы.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lastRenderedPageBreak/>
        <w:t>- оценка «хорошо» выставляется студенту, если допущены незначительные погрешности в оформлении и представлении работы.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- оценка «удовлетворительно» выставляется студенту, если допущены незначительные погрешности в содержании, оформлении и представлении работы.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- оценка «неудовлетворительно» выставляется обучающемуся, если представленная работа не соответствует требованиям.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>Самостоятельная внеаудиторная работа №2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u w:val="single"/>
          <w:lang w:eastAsia="ru-RU"/>
        </w:rPr>
        <w:t>Текст заданий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sz w:val="24"/>
          <w:szCs w:val="24"/>
          <w:lang w:eastAsia="ru-RU"/>
        </w:rPr>
        <w:t>Работа над понятиями. Предложить студентам составить словарь терминов по теме” Периферическая нервная система”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r w:rsidRPr="00C02700">
        <w:rPr>
          <w:b/>
          <w:bCs/>
          <w:sz w:val="24"/>
          <w:szCs w:val="24"/>
          <w:lang w:eastAsia="ru-RU"/>
        </w:rPr>
        <w:t>Условия выполнения заданий</w:t>
      </w:r>
      <w:r w:rsidRPr="00C02700">
        <w:rPr>
          <w:sz w:val="24"/>
          <w:szCs w:val="24"/>
          <w:lang w:eastAsia="ru-RU"/>
        </w:rPr>
        <w:t>. Составить словарь основным терминов:</w:t>
      </w:r>
    </w:p>
    <w:p w:rsidR="00C02700" w:rsidRPr="00C02700" w:rsidRDefault="00C02700" w:rsidP="00C02700">
      <w:pPr>
        <w:rPr>
          <w:sz w:val="24"/>
          <w:szCs w:val="24"/>
          <w:lang w:eastAsia="ru-RU"/>
        </w:rPr>
      </w:pPr>
      <w:proofErr w:type="gramStart"/>
      <w:r w:rsidRPr="00C02700">
        <w:rPr>
          <w:sz w:val="24"/>
          <w:szCs w:val="24"/>
          <w:lang w:eastAsia="ru-RU"/>
        </w:rPr>
        <w:t>аксон, белое вещество мозга, вегетативная нервная система, нервный узел, возбуждение, ганглий, дендрит, нейрон, нейроглия, нервное окончание, нервы, нервный импульс, периферическая нервная система, синапс, торможение, серое вещество мозга, нейроны, миелин.</w:t>
      </w:r>
      <w:proofErr w:type="gramEnd"/>
    </w:p>
    <w:p w:rsidR="003A21AD" w:rsidRDefault="003A21AD" w:rsidP="005E6AED">
      <w:pPr>
        <w:pStyle w:val="1"/>
        <w:tabs>
          <w:tab w:val="left" w:pos="1647"/>
        </w:tabs>
        <w:spacing w:before="71"/>
        <w:ind w:left="1646"/>
        <w:rPr>
          <w:sz w:val="17"/>
        </w:rPr>
      </w:pP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center"/>
        <w:rPr>
          <w:b w:val="0"/>
          <w:szCs w:val="28"/>
        </w:rPr>
      </w:pPr>
      <w:r w:rsidRPr="00BB7B0F">
        <w:rPr>
          <w:szCs w:val="28"/>
        </w:rPr>
        <w:t>4 ФОНД ОЦЕНОЧНЫХ СРЕДСТВ ДИСЦИПЛИНЫ, ИСПОЛЬЗУЕМЫЙ ДЛЯ</w:t>
      </w:r>
      <w:r w:rsidR="00C02700" w:rsidRPr="00BB7B0F">
        <w:rPr>
          <w:szCs w:val="28"/>
        </w:rPr>
        <w:t xml:space="preserve"> </w:t>
      </w:r>
      <w:r w:rsidRPr="00BB7B0F">
        <w:rPr>
          <w:szCs w:val="28"/>
        </w:rPr>
        <w:t>ПРОМЕЖУТОЧНОЙ АТТЕСТАЦИИ</w:t>
      </w:r>
      <w:r w:rsidR="00C02700" w:rsidRPr="00BB7B0F">
        <w:rPr>
          <w:szCs w:val="28"/>
        </w:rPr>
        <w:t>.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Промежуточна</w:t>
      </w:r>
      <w:r w:rsidR="00C02700" w:rsidRPr="00BB7B0F">
        <w:rPr>
          <w:b w:val="0"/>
        </w:rPr>
        <w:t>я аттестация по дисциплине ОП</w:t>
      </w:r>
      <w:proofErr w:type="gramStart"/>
      <w:r w:rsidR="00C02700" w:rsidRPr="00BB7B0F">
        <w:rPr>
          <w:b w:val="0"/>
        </w:rPr>
        <w:t>.О</w:t>
      </w:r>
      <w:proofErr w:type="gramEnd"/>
      <w:r w:rsidR="00C02700" w:rsidRPr="00BB7B0F">
        <w:rPr>
          <w:b w:val="0"/>
        </w:rPr>
        <w:t>4</w:t>
      </w:r>
      <w:r w:rsidRPr="00BB7B0F">
        <w:rPr>
          <w:b w:val="0"/>
        </w:rPr>
        <w:t xml:space="preserve"> Возрастная анатомия, физиология</w:t>
      </w:r>
      <w:r w:rsidR="00C02700" w:rsidRPr="00BB7B0F">
        <w:rPr>
          <w:b w:val="0"/>
        </w:rPr>
        <w:t xml:space="preserve"> и гигиена - </w:t>
      </w:r>
      <w:r w:rsidRPr="00BB7B0F">
        <w:rPr>
          <w:b w:val="0"/>
        </w:rPr>
        <w:t xml:space="preserve"> зачет.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Перечень вопросов к дифференцированному зачету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1 Предмет, значение и задачи анатомии, физиологии и гигиены человека.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2 Основные закономерности роста и развития.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3 Наследственность и ее роль в процессах роста и развития.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4 Акселерация роста и развития.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5 Возрастные анатомо-физиологические особенности.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6 Возрастная периодизация.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7 Гигиена учебно-воспитательного процесса в школе.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8 Гигиенические основы режима дня учащихся.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9 Гигиена одежды и обуви.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10 Значение и функциональная деятельность элементов нервной системы.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11 Строение и функционирование спинного мозга.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12 Строение и функционирование головного мозга.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13 Развитие больших полушарий и локализация функций в коре головного мозга.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14 Условные и безусловные рефлексы. И.П. Павлов.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15 Торможение условных рефлексов.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16 Аналитико-синтетическая деятельность коры больших полушарий.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17 Первая и вторая сигнальные системы.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18 Типы высшей нервной деятельности.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19 Эндокринные железы. Их взаимосвязь и функции.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20 Понятие об анализаторах.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21 Органы зрения. Строение глаза.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22 Слуховой анализатор.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23 Вестибулярный аппарат.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24 Общая характеристика крови.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25 Форменные элементы крови.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26 Кровообращение.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27 Сердце: строение и возрастные изменения.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28 Оказание первой помощи при кровотечениях.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29 Строение органов дыхания и голосового аппарата.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30 Дыхательные движения. Акты вдоха и выдоха.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31 Оказание первой помощи при остановке дыхания.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32 Гигиенические требования к воздушной среде учебных заведений.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lastRenderedPageBreak/>
        <w:t>33 Строение пищеварительного канала Процесс пищеварения.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34 Основные формы обмена веществ в организме.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35 Возрастные особенности энергетического обмена.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36 Особенности функций и строения опорно-двигательного аппарата.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37 Виды и функциональные особенности мышечной ткани детей и подростков.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38 Рост и работа мышц.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39 Роль мышечных движений в развитии организма.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40 Особенности роста костей черепа.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41 Рост позвоночника. Позвоночник взрослого и ребенка.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42 Развитие грудной клетки.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43 Особенности развития таза и нижних конечностей. Скелет нижних конечностей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44 Развитие костей верхних конечностей.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45 Влияние мебели на осанку. Гигиенические требования к оборудованию школы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4 Система оценивания комплекта ФОС текущего контроля и промежуточной</w:t>
      </w:r>
      <w:r w:rsidR="00BB7B0F">
        <w:rPr>
          <w:b w:val="0"/>
        </w:rPr>
        <w:t xml:space="preserve"> а</w:t>
      </w:r>
      <w:r w:rsidRPr="00BB7B0F">
        <w:rPr>
          <w:b w:val="0"/>
        </w:rPr>
        <w:t>ттестации</w:t>
      </w:r>
      <w:r w:rsidR="00BB7B0F">
        <w:rPr>
          <w:b w:val="0"/>
        </w:rPr>
        <w:t>.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При оценивании практической, контрольной и самостоятельной работы студента</w:t>
      </w:r>
      <w:r w:rsidR="00BB7B0F">
        <w:rPr>
          <w:b w:val="0"/>
        </w:rPr>
        <w:t xml:space="preserve"> </w:t>
      </w:r>
      <w:r w:rsidRPr="00BB7B0F">
        <w:rPr>
          <w:b w:val="0"/>
        </w:rPr>
        <w:t>учитывается следующее:</w:t>
      </w:r>
    </w:p>
    <w:p w:rsidR="003A21AD" w:rsidRPr="00BB7B0F" w:rsidRDefault="00BC0EC5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-</w:t>
      </w:r>
      <w:r w:rsidR="003A21AD" w:rsidRPr="00BB7B0F">
        <w:rPr>
          <w:b w:val="0"/>
        </w:rPr>
        <w:t xml:space="preserve"> качество выполнения работы;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- качество устных ответов на вопросы при защите работы.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center"/>
        <w:rPr>
          <w:b w:val="0"/>
        </w:rPr>
      </w:pPr>
      <w:r w:rsidRPr="00BB7B0F">
        <w:rPr>
          <w:b w:val="0"/>
        </w:rPr>
        <w:t>Каждый вид работы оценивается по пяти бальной шкале.</w:t>
      </w:r>
    </w:p>
    <w:p w:rsidR="003A21AD" w:rsidRPr="00BB7B0F" w:rsidRDefault="003A21AD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 xml:space="preserve">«5» (отлично) - за глубокое и полное овладение содержанием учебного материала, </w:t>
      </w:r>
      <w:proofErr w:type="spellStart"/>
      <w:r w:rsidRPr="00BB7B0F">
        <w:rPr>
          <w:b w:val="0"/>
        </w:rPr>
        <w:t>вкотором</w:t>
      </w:r>
      <w:proofErr w:type="spellEnd"/>
      <w:r w:rsidRPr="00BB7B0F">
        <w:rPr>
          <w:b w:val="0"/>
        </w:rPr>
        <w:t xml:space="preserve"> </w:t>
      </w:r>
      <w:proofErr w:type="gramStart"/>
      <w:r w:rsidRPr="00BB7B0F">
        <w:rPr>
          <w:b w:val="0"/>
        </w:rPr>
        <w:t>обучающийся</w:t>
      </w:r>
      <w:proofErr w:type="gramEnd"/>
      <w:r w:rsidRPr="00BB7B0F">
        <w:rPr>
          <w:b w:val="0"/>
        </w:rPr>
        <w:t xml:space="preserve"> свободно и уверенно ориентируется; за умение практически</w:t>
      </w:r>
      <w:r w:rsidR="00BC0EC5" w:rsidRPr="00BB7B0F">
        <w:rPr>
          <w:b w:val="0"/>
        </w:rPr>
        <w:t xml:space="preserve"> </w:t>
      </w:r>
      <w:r w:rsidRPr="00BB7B0F">
        <w:rPr>
          <w:b w:val="0"/>
        </w:rPr>
        <w:t>применять теоретические знания, высказывать и обосновывать свои суждения. Оценка «5»</w:t>
      </w:r>
      <w:r w:rsidR="00BC0EC5" w:rsidRPr="00BB7B0F">
        <w:rPr>
          <w:b w:val="0"/>
        </w:rPr>
        <w:t xml:space="preserve"> </w:t>
      </w:r>
      <w:r w:rsidRPr="00BB7B0F">
        <w:rPr>
          <w:b w:val="0"/>
        </w:rPr>
        <w:t>(отлично) предполагает грамотное и логичное изложение ответа.</w:t>
      </w:r>
    </w:p>
    <w:p w:rsidR="00BC0EC5" w:rsidRPr="00BB7B0F" w:rsidRDefault="00BC0EC5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«4» (хорошо) - если обучающийся полно освоил учебный материал, владеет научно-понятийным аппаратом, ориентируется в изученном материале, осознанно применяет</w:t>
      </w:r>
      <w:r w:rsidR="00BB7B0F">
        <w:rPr>
          <w:b w:val="0"/>
        </w:rPr>
        <w:t xml:space="preserve"> </w:t>
      </w:r>
      <w:r w:rsidRPr="00BB7B0F">
        <w:rPr>
          <w:b w:val="0"/>
        </w:rPr>
        <w:t>теоретические знания на практике, грамотно излагает ответ, но содержание и форма</w:t>
      </w:r>
      <w:r w:rsidR="00BB7B0F">
        <w:rPr>
          <w:b w:val="0"/>
        </w:rPr>
        <w:t xml:space="preserve"> </w:t>
      </w:r>
      <w:r w:rsidRPr="00BB7B0F">
        <w:rPr>
          <w:b w:val="0"/>
        </w:rPr>
        <w:t>ответа имеют отдельные неточности.</w:t>
      </w:r>
    </w:p>
    <w:p w:rsidR="00BC0EC5" w:rsidRPr="00BB7B0F" w:rsidRDefault="00BC0EC5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«3» (удовлетворительно) - если обучающийся обнаруживает знание и понимание</w:t>
      </w:r>
      <w:r w:rsidR="00BB7B0F">
        <w:rPr>
          <w:b w:val="0"/>
        </w:rPr>
        <w:t xml:space="preserve"> </w:t>
      </w:r>
      <w:r w:rsidRPr="00BB7B0F">
        <w:rPr>
          <w:b w:val="0"/>
        </w:rPr>
        <w:t>основных положений учебного материала, но излагает его неполно, непоследовательно,</w:t>
      </w:r>
      <w:r w:rsidR="00BB7B0F">
        <w:rPr>
          <w:b w:val="0"/>
        </w:rPr>
        <w:t xml:space="preserve"> </w:t>
      </w:r>
      <w:r w:rsidRPr="00BB7B0F">
        <w:rPr>
          <w:b w:val="0"/>
        </w:rPr>
        <w:t>допускает неточности, в применении теоретических знаний при ответе на практик</w:t>
      </w:r>
      <w:proofErr w:type="gramStart"/>
      <w:r w:rsidRPr="00BB7B0F">
        <w:rPr>
          <w:b w:val="0"/>
        </w:rPr>
        <w:t>о-</w:t>
      </w:r>
      <w:proofErr w:type="gramEnd"/>
      <w:r w:rsidR="00BB7B0F">
        <w:rPr>
          <w:b w:val="0"/>
        </w:rPr>
        <w:t xml:space="preserve"> </w:t>
      </w:r>
      <w:r w:rsidRPr="00BB7B0F">
        <w:rPr>
          <w:b w:val="0"/>
        </w:rPr>
        <w:t>ориентированные вопросы; не умеет доказательно обосновать собственные суждения.</w:t>
      </w:r>
    </w:p>
    <w:p w:rsidR="00BC0EC5" w:rsidRPr="00BB7B0F" w:rsidRDefault="00BC0EC5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«2» (неудовлетворительно) - если обучающийся имеет разрозненные, бессистемные</w:t>
      </w:r>
      <w:r w:rsidR="00BB7B0F">
        <w:rPr>
          <w:b w:val="0"/>
        </w:rPr>
        <w:t xml:space="preserve"> </w:t>
      </w:r>
      <w:r w:rsidRPr="00BB7B0F">
        <w:rPr>
          <w:b w:val="0"/>
        </w:rPr>
        <w:t>знания, допускает ошибки в определении базовых понятий, искажает их смысл; не может</w:t>
      </w:r>
      <w:r w:rsidR="00BB7B0F">
        <w:rPr>
          <w:b w:val="0"/>
        </w:rPr>
        <w:t xml:space="preserve"> </w:t>
      </w:r>
      <w:r w:rsidRPr="00BB7B0F">
        <w:rPr>
          <w:b w:val="0"/>
        </w:rPr>
        <w:t>практически применять теоретические знания.</w:t>
      </w:r>
    </w:p>
    <w:p w:rsidR="00BC0EC5" w:rsidRPr="00BB7B0F" w:rsidRDefault="00BC0EC5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Тест оценивается по пяти бальной шкале следующим образом: стоимость каждого</w:t>
      </w:r>
      <w:r w:rsidR="00BB7B0F">
        <w:rPr>
          <w:b w:val="0"/>
        </w:rPr>
        <w:t xml:space="preserve"> </w:t>
      </w:r>
      <w:r w:rsidRPr="00BB7B0F">
        <w:rPr>
          <w:b w:val="0"/>
        </w:rPr>
        <w:t>вопроса 1 балл. За правильный ответ студент получает 1 балл. За неверный ответ или его</w:t>
      </w:r>
      <w:r w:rsidR="00BB7B0F">
        <w:rPr>
          <w:b w:val="0"/>
        </w:rPr>
        <w:t xml:space="preserve"> </w:t>
      </w:r>
      <w:r w:rsidRPr="00BB7B0F">
        <w:rPr>
          <w:b w:val="0"/>
        </w:rPr>
        <w:t>отсутствие баллы не начисляются.</w:t>
      </w:r>
    </w:p>
    <w:p w:rsidR="00BC0EC5" w:rsidRPr="00BB7B0F" w:rsidRDefault="00BC0EC5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Оценка «5» соответствует 86% - 100% правильных ответов.</w:t>
      </w:r>
    </w:p>
    <w:p w:rsidR="00BC0EC5" w:rsidRPr="00BB7B0F" w:rsidRDefault="00BC0EC5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Оценка «4» соответствует 73% - 85% правильных ответов.</w:t>
      </w:r>
    </w:p>
    <w:p w:rsidR="00BC0EC5" w:rsidRPr="00BB7B0F" w:rsidRDefault="00BC0EC5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Оценка «3» соответствует 53% - 72% правильных ответов.</w:t>
      </w:r>
    </w:p>
    <w:p w:rsidR="00BC0EC5" w:rsidRPr="00BB7B0F" w:rsidRDefault="00BC0EC5" w:rsidP="00BB7B0F">
      <w:pPr>
        <w:pStyle w:val="1"/>
        <w:tabs>
          <w:tab w:val="left" w:pos="1647"/>
        </w:tabs>
        <w:ind w:left="0" w:firstLine="709"/>
        <w:jc w:val="both"/>
        <w:rPr>
          <w:b w:val="0"/>
        </w:rPr>
      </w:pPr>
      <w:r w:rsidRPr="00BB7B0F">
        <w:rPr>
          <w:b w:val="0"/>
        </w:rPr>
        <w:t>Оценка «2» соответствует 0% - 52% правильных ответов.</w:t>
      </w:r>
    </w:p>
    <w:sectPr w:rsidR="00BC0EC5" w:rsidRPr="00BB7B0F" w:rsidSect="005E6AED">
      <w:footerReference w:type="default" r:id="rId12"/>
      <w:pgSz w:w="11910" w:h="16840"/>
      <w:pgMar w:top="1040" w:right="480" w:bottom="960" w:left="1460" w:header="0" w:footer="77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A57" w:rsidRDefault="00B10A57">
      <w:r>
        <w:separator/>
      </w:r>
    </w:p>
  </w:endnote>
  <w:endnote w:type="continuationSeparator" w:id="0">
    <w:p w:rsidR="00B10A57" w:rsidRDefault="00B10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88E" w:rsidRDefault="00923208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6908165</wp:posOffset>
              </wp:positionH>
              <wp:positionV relativeFrom="page">
                <wp:posOffset>10062210</wp:posOffset>
              </wp:positionV>
              <wp:extent cx="152400" cy="194310"/>
              <wp:effectExtent l="0" t="0" r="0" b="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F688E" w:rsidRDefault="00FF688E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F7077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6" type="#_x0000_t202" style="position:absolute;margin-left:543.95pt;margin-top:792.3pt;width:12pt;height:15.3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7pbxgIAAK4FAAAOAAAAZHJzL2Uyb0RvYy54bWysVEtu2zAQ3RfoHQjuFUm27FhC5CCxrKJA&#10;+gHSHoCWKIuoRKokbSkNuui+V+gduuiiu17BuVGHlGXnsynaakGMyOGbeTOPc3be1RXaUqmY4DH2&#10;TzyMKM9Ezvg6xu/fpc4MI6UJz0klOI3xDVX4fP782VnbRHQkSlHlVCIA4SpqmxiXWjeR66qspDVR&#10;J6KhHA4LIWui4Veu3VySFtDryh153tRthcwbKTKqFOwm/SGeW/yioJl+UxSKalTFGHLTdpV2XZnV&#10;nZ+RaC1JU7Jsnwb5iyxqwjgEPUAlRBO0kewJVM0yKZQo9EkmalcUBcuo5QBsfO8Rm+uSNNRygeKo&#10;5lAm9f9gs9fbtxKxPMZjjDipoUW7b7vvux+7X7ufd1/uvqKxqVHbqAhcrxtw1t2l6KDXlq9qrkT2&#10;QSEuFiXha3ohpWhLSnLI0Tc33XtXexxlQFbtK5FDMLLRwgJ1haxNAaEkCNChVzeH/tBOo8yEnIwC&#10;D04yOPLDYOzb/rkkGi43UukXVNTIGDGW0H4LTrZXSptkSDS4mFhcpKyqrAQq/mADHPsdCA1XzZlJ&#10;wnb0NvTC5Ww5C5xgNF06gZckzkW6CJxp6p9OknGyWCT+ZxPXD6KS5TnlJsygLj/4s+7tdd7r4qAv&#10;JSqWGziTkpLr1aKSaEtA3an9bMnh5OjmPkzDFgG4PKLkQ2UvR6GTTmenTpAGEyc89WaO54eX4dQL&#10;wiBJH1K6Ypz+OyXUxjicjCa9lo5JP+Lm2e8pNxLVTMP8qFgd49nBiURGgUue29ZqwqrevlcKk/6x&#10;FNDuodFWr0aivVh1t+oAxYh4JfIbUK4UoCwQIQw9MEohP2HUwgCJsfq4IZJiVL3koH4zbQZDDsZq&#10;MAjP4GqMNUa9udD9VNo0kq1LQO7fFxcX8EIKZtV7zGL/rmAoWBL7AWamzv1/63Ucs/PfAAAA//8D&#10;AFBLAwQUAAYACAAAACEAKQOAH+EAAAAPAQAADwAAAGRycy9kb3ducmV2LnhtbExPQU7DMBC8I/UP&#10;1lbiRu1WNKQhTlUhOCEh0nDg6MRuYjVeh9htw+/ZnuieZnZHM7P5dnI9O5sxWI8SlgsBzGDjtcVW&#10;wlf19pACC1GhVr1HI+HXBNgWs7tcZdpfsDTnfWwZmWDIlIQuxiHjPDSdcSos/GCQbgc/OhWJji3X&#10;o7qQuev5SoiEO2WREjo1mJfONMf9yUnYfWP5an8+6s/yUNqq2gh8T45S3s+n3TOwaKb4L4ZrfaoO&#10;BXWq/Ql1YD1xkT5tSEtonT4mwK4aGtrVhJLlegW8yPntH8UfAAAA//8DAFBLAQItABQABgAIAAAA&#10;IQC2gziS/gAAAOEBAAATAAAAAAAAAAAAAAAAAAAAAABbQ29udGVudF9UeXBlc10ueG1sUEsBAi0A&#10;FAAGAAgAAAAhADj9If/WAAAAlAEAAAsAAAAAAAAAAAAAAAAALwEAAF9yZWxzLy5yZWxzUEsBAi0A&#10;FAAGAAgAAAAhABLnulvGAgAArgUAAA4AAAAAAAAAAAAAAAAALgIAAGRycy9lMm9Eb2MueG1sUEsB&#10;Ai0AFAAGAAgAAAAhACkDgB/hAAAADwEAAA8AAAAAAAAAAAAAAAAAIAUAAGRycy9kb3ducmV2Lnht&#10;bFBLBQYAAAAABAAEAPMAAAAuBgAAAAA=&#10;" filled="f" stroked="f">
              <v:textbox inset="0,0,0,0">
                <w:txbxContent>
                  <w:p w:rsidR="00FF688E" w:rsidRDefault="00FF688E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F7077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1141221"/>
      <w:docPartObj>
        <w:docPartGallery w:val="Page Numbers (Bottom of Page)"/>
        <w:docPartUnique/>
      </w:docPartObj>
    </w:sdtPr>
    <w:sdtEndPr/>
    <w:sdtContent>
      <w:p w:rsidR="00822A70" w:rsidRDefault="00822A70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7077">
          <w:rPr>
            <w:noProof/>
          </w:rPr>
          <w:t>5</w:t>
        </w:r>
        <w:r>
          <w:fldChar w:fldCharType="end"/>
        </w:r>
      </w:p>
    </w:sdtContent>
  </w:sdt>
  <w:p w:rsidR="00822A70" w:rsidRDefault="00822A70">
    <w:pPr>
      <w:pStyle w:val="a3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88E" w:rsidRDefault="00FF688E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A57" w:rsidRDefault="00B10A57">
      <w:r>
        <w:separator/>
      </w:r>
    </w:p>
  </w:footnote>
  <w:footnote w:type="continuationSeparator" w:id="0">
    <w:p w:rsidR="00B10A57" w:rsidRDefault="00B10A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130AF"/>
    <w:multiLevelType w:val="multilevel"/>
    <w:tmpl w:val="D2E05BBC"/>
    <w:lvl w:ilvl="0">
      <w:numFmt w:val="bullet"/>
      <w:lvlText w:val="-"/>
      <w:lvlJc w:val="left"/>
      <w:pPr>
        <w:ind w:left="6478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7198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7918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8638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9358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10078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10798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11518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12238" w:hanging="360"/>
      </w:pPr>
      <w:rPr>
        <w:rFonts w:ascii="Wingdings" w:hAnsi="Wingdings"/>
      </w:rPr>
    </w:lvl>
  </w:abstractNum>
  <w:abstractNum w:abstractNumId="1">
    <w:nsid w:val="05E266B0"/>
    <w:multiLevelType w:val="hybridMultilevel"/>
    <w:tmpl w:val="7882ABF2"/>
    <w:lvl w:ilvl="0" w:tplc="E08008F2">
      <w:start w:val="1"/>
      <w:numFmt w:val="decimal"/>
      <w:lvlText w:val="%1."/>
      <w:lvlJc w:val="left"/>
      <w:pPr>
        <w:ind w:left="222" w:hanging="274"/>
      </w:pPr>
      <w:rPr>
        <w:rFonts w:hint="default"/>
        <w:spacing w:val="0"/>
        <w:w w:val="100"/>
        <w:lang w:val="ru-RU" w:eastAsia="en-US" w:bidi="ar-SA"/>
      </w:rPr>
    </w:lvl>
    <w:lvl w:ilvl="1" w:tplc="85F0B1E4">
      <w:numFmt w:val="bullet"/>
      <w:lvlText w:val="•"/>
      <w:lvlJc w:val="left"/>
      <w:pPr>
        <w:ind w:left="1206" w:hanging="274"/>
      </w:pPr>
      <w:rPr>
        <w:rFonts w:hint="default"/>
        <w:lang w:val="ru-RU" w:eastAsia="en-US" w:bidi="ar-SA"/>
      </w:rPr>
    </w:lvl>
    <w:lvl w:ilvl="2" w:tplc="139E0422">
      <w:numFmt w:val="bullet"/>
      <w:lvlText w:val="•"/>
      <w:lvlJc w:val="left"/>
      <w:pPr>
        <w:ind w:left="2193" w:hanging="274"/>
      </w:pPr>
      <w:rPr>
        <w:rFonts w:hint="default"/>
        <w:lang w:val="ru-RU" w:eastAsia="en-US" w:bidi="ar-SA"/>
      </w:rPr>
    </w:lvl>
    <w:lvl w:ilvl="3" w:tplc="E9AC0FEA">
      <w:numFmt w:val="bullet"/>
      <w:lvlText w:val="•"/>
      <w:lvlJc w:val="left"/>
      <w:pPr>
        <w:ind w:left="3179" w:hanging="274"/>
      </w:pPr>
      <w:rPr>
        <w:rFonts w:hint="default"/>
        <w:lang w:val="ru-RU" w:eastAsia="en-US" w:bidi="ar-SA"/>
      </w:rPr>
    </w:lvl>
    <w:lvl w:ilvl="4" w:tplc="C46CECF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290E7AAA">
      <w:numFmt w:val="bullet"/>
      <w:lvlText w:val="•"/>
      <w:lvlJc w:val="left"/>
      <w:pPr>
        <w:ind w:left="5153" w:hanging="274"/>
      </w:pPr>
      <w:rPr>
        <w:rFonts w:hint="default"/>
        <w:lang w:val="ru-RU" w:eastAsia="en-US" w:bidi="ar-SA"/>
      </w:rPr>
    </w:lvl>
    <w:lvl w:ilvl="6" w:tplc="2B3E444E">
      <w:numFmt w:val="bullet"/>
      <w:lvlText w:val="•"/>
      <w:lvlJc w:val="left"/>
      <w:pPr>
        <w:ind w:left="6139" w:hanging="274"/>
      </w:pPr>
      <w:rPr>
        <w:rFonts w:hint="default"/>
        <w:lang w:val="ru-RU" w:eastAsia="en-US" w:bidi="ar-SA"/>
      </w:rPr>
    </w:lvl>
    <w:lvl w:ilvl="7" w:tplc="D8FE2A5C">
      <w:numFmt w:val="bullet"/>
      <w:lvlText w:val="•"/>
      <w:lvlJc w:val="left"/>
      <w:pPr>
        <w:ind w:left="7126" w:hanging="274"/>
      </w:pPr>
      <w:rPr>
        <w:rFonts w:hint="default"/>
        <w:lang w:val="ru-RU" w:eastAsia="en-US" w:bidi="ar-SA"/>
      </w:rPr>
    </w:lvl>
    <w:lvl w:ilvl="8" w:tplc="68F84FF8">
      <w:numFmt w:val="bullet"/>
      <w:lvlText w:val="•"/>
      <w:lvlJc w:val="left"/>
      <w:pPr>
        <w:ind w:left="8113" w:hanging="274"/>
      </w:pPr>
      <w:rPr>
        <w:rFonts w:hint="default"/>
        <w:lang w:val="ru-RU" w:eastAsia="en-US" w:bidi="ar-SA"/>
      </w:rPr>
    </w:lvl>
  </w:abstractNum>
  <w:abstractNum w:abstractNumId="2">
    <w:nsid w:val="12865DF8"/>
    <w:multiLevelType w:val="hybridMultilevel"/>
    <w:tmpl w:val="06D8E93A"/>
    <w:lvl w:ilvl="0" w:tplc="BD446B1E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1BFC5B76"/>
    <w:multiLevelType w:val="multilevel"/>
    <w:tmpl w:val="EE0E2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396BF1"/>
    <w:multiLevelType w:val="multilevel"/>
    <w:tmpl w:val="B5F27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054121"/>
    <w:multiLevelType w:val="multilevel"/>
    <w:tmpl w:val="BD6A2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E15213"/>
    <w:multiLevelType w:val="hybridMultilevel"/>
    <w:tmpl w:val="B71EA820"/>
    <w:lvl w:ilvl="0" w:tplc="7A44131E">
      <w:start w:val="1"/>
      <w:numFmt w:val="decimal"/>
      <w:lvlText w:val="%1."/>
      <w:lvlJc w:val="left"/>
      <w:pPr>
        <w:ind w:left="942" w:hanging="360"/>
        <w:jc w:val="right"/>
      </w:pPr>
      <w:rPr>
        <w:rFonts w:hint="default"/>
        <w:w w:val="100"/>
        <w:lang w:val="ru-RU" w:eastAsia="en-US" w:bidi="ar-SA"/>
      </w:rPr>
    </w:lvl>
    <w:lvl w:ilvl="1" w:tplc="AEB03A3E">
      <w:start w:val="1"/>
      <w:numFmt w:val="decimal"/>
      <w:lvlText w:val="%2."/>
      <w:lvlJc w:val="left"/>
      <w:pPr>
        <w:ind w:left="1188" w:hanging="284"/>
      </w:pPr>
      <w:rPr>
        <w:rFonts w:hint="default"/>
        <w:w w:val="99"/>
        <w:lang w:val="ru-RU" w:eastAsia="en-US" w:bidi="ar-SA"/>
      </w:rPr>
    </w:lvl>
    <w:lvl w:ilvl="2" w:tplc="D9CE6656">
      <w:numFmt w:val="bullet"/>
      <w:lvlText w:val="•"/>
      <w:lvlJc w:val="left"/>
      <w:pPr>
        <w:ind w:left="2265" w:hanging="284"/>
      </w:pPr>
      <w:rPr>
        <w:rFonts w:hint="default"/>
        <w:lang w:val="ru-RU" w:eastAsia="en-US" w:bidi="ar-SA"/>
      </w:rPr>
    </w:lvl>
    <w:lvl w:ilvl="3" w:tplc="92707688">
      <w:numFmt w:val="bullet"/>
      <w:lvlText w:val="•"/>
      <w:lvlJc w:val="left"/>
      <w:pPr>
        <w:ind w:left="3350" w:hanging="284"/>
      </w:pPr>
      <w:rPr>
        <w:rFonts w:hint="default"/>
        <w:lang w:val="ru-RU" w:eastAsia="en-US" w:bidi="ar-SA"/>
      </w:rPr>
    </w:lvl>
    <w:lvl w:ilvl="4" w:tplc="BE6834FA">
      <w:numFmt w:val="bullet"/>
      <w:lvlText w:val="•"/>
      <w:lvlJc w:val="left"/>
      <w:pPr>
        <w:ind w:left="4436" w:hanging="284"/>
      </w:pPr>
      <w:rPr>
        <w:rFonts w:hint="default"/>
        <w:lang w:val="ru-RU" w:eastAsia="en-US" w:bidi="ar-SA"/>
      </w:rPr>
    </w:lvl>
    <w:lvl w:ilvl="5" w:tplc="C096C81E">
      <w:numFmt w:val="bullet"/>
      <w:lvlText w:val="•"/>
      <w:lvlJc w:val="left"/>
      <w:pPr>
        <w:ind w:left="5521" w:hanging="284"/>
      </w:pPr>
      <w:rPr>
        <w:rFonts w:hint="default"/>
        <w:lang w:val="ru-RU" w:eastAsia="en-US" w:bidi="ar-SA"/>
      </w:rPr>
    </w:lvl>
    <w:lvl w:ilvl="6" w:tplc="D778B8A6">
      <w:numFmt w:val="bullet"/>
      <w:lvlText w:val="•"/>
      <w:lvlJc w:val="left"/>
      <w:pPr>
        <w:ind w:left="6607" w:hanging="284"/>
      </w:pPr>
      <w:rPr>
        <w:rFonts w:hint="default"/>
        <w:lang w:val="ru-RU" w:eastAsia="en-US" w:bidi="ar-SA"/>
      </w:rPr>
    </w:lvl>
    <w:lvl w:ilvl="7" w:tplc="601458BA">
      <w:numFmt w:val="bullet"/>
      <w:lvlText w:val="•"/>
      <w:lvlJc w:val="left"/>
      <w:pPr>
        <w:ind w:left="7692" w:hanging="284"/>
      </w:pPr>
      <w:rPr>
        <w:rFonts w:hint="default"/>
        <w:lang w:val="ru-RU" w:eastAsia="en-US" w:bidi="ar-SA"/>
      </w:rPr>
    </w:lvl>
    <w:lvl w:ilvl="8" w:tplc="29BA26CA">
      <w:numFmt w:val="bullet"/>
      <w:lvlText w:val="•"/>
      <w:lvlJc w:val="left"/>
      <w:pPr>
        <w:ind w:left="8777" w:hanging="284"/>
      </w:pPr>
      <w:rPr>
        <w:rFonts w:hint="default"/>
        <w:lang w:val="ru-RU" w:eastAsia="en-US" w:bidi="ar-SA"/>
      </w:rPr>
    </w:lvl>
  </w:abstractNum>
  <w:abstractNum w:abstractNumId="7">
    <w:nsid w:val="28451358"/>
    <w:multiLevelType w:val="hybridMultilevel"/>
    <w:tmpl w:val="7054D1A8"/>
    <w:lvl w:ilvl="0" w:tplc="C9A8D512">
      <w:start w:val="1"/>
      <w:numFmt w:val="decimal"/>
      <w:lvlText w:val="%1."/>
      <w:lvlJc w:val="left"/>
      <w:pPr>
        <w:ind w:left="537" w:hanging="428"/>
      </w:pPr>
      <w:rPr>
        <w:rFonts w:ascii="Times New Roman" w:eastAsia="Times New Roman" w:hAnsi="Times New Roman" w:cs="Times New Roman" w:hint="default"/>
        <w:spacing w:val="0"/>
        <w:w w:val="95"/>
        <w:sz w:val="26"/>
        <w:szCs w:val="26"/>
        <w:lang w:val="ru-RU" w:eastAsia="en-US" w:bidi="ar-SA"/>
      </w:rPr>
    </w:lvl>
    <w:lvl w:ilvl="1" w:tplc="90FCBB1E">
      <w:numFmt w:val="bullet"/>
      <w:lvlText w:val="•"/>
      <w:lvlJc w:val="left"/>
      <w:pPr>
        <w:ind w:left="977" w:hanging="428"/>
      </w:pPr>
      <w:rPr>
        <w:rFonts w:hint="default"/>
        <w:lang w:val="ru-RU" w:eastAsia="en-US" w:bidi="ar-SA"/>
      </w:rPr>
    </w:lvl>
    <w:lvl w:ilvl="2" w:tplc="224653D2">
      <w:numFmt w:val="bullet"/>
      <w:lvlText w:val="•"/>
      <w:lvlJc w:val="left"/>
      <w:pPr>
        <w:ind w:left="1414" w:hanging="428"/>
      </w:pPr>
      <w:rPr>
        <w:rFonts w:hint="default"/>
        <w:lang w:val="ru-RU" w:eastAsia="en-US" w:bidi="ar-SA"/>
      </w:rPr>
    </w:lvl>
    <w:lvl w:ilvl="3" w:tplc="1A00D17E">
      <w:numFmt w:val="bullet"/>
      <w:lvlText w:val="•"/>
      <w:lvlJc w:val="left"/>
      <w:pPr>
        <w:ind w:left="1851" w:hanging="428"/>
      </w:pPr>
      <w:rPr>
        <w:rFonts w:hint="default"/>
        <w:lang w:val="ru-RU" w:eastAsia="en-US" w:bidi="ar-SA"/>
      </w:rPr>
    </w:lvl>
    <w:lvl w:ilvl="4" w:tplc="474CA1BA">
      <w:numFmt w:val="bullet"/>
      <w:lvlText w:val="•"/>
      <w:lvlJc w:val="left"/>
      <w:pPr>
        <w:ind w:left="2288" w:hanging="428"/>
      </w:pPr>
      <w:rPr>
        <w:rFonts w:hint="default"/>
        <w:lang w:val="ru-RU" w:eastAsia="en-US" w:bidi="ar-SA"/>
      </w:rPr>
    </w:lvl>
    <w:lvl w:ilvl="5" w:tplc="022494FE">
      <w:numFmt w:val="bullet"/>
      <w:lvlText w:val="•"/>
      <w:lvlJc w:val="left"/>
      <w:pPr>
        <w:ind w:left="2726" w:hanging="428"/>
      </w:pPr>
      <w:rPr>
        <w:rFonts w:hint="default"/>
        <w:lang w:val="ru-RU" w:eastAsia="en-US" w:bidi="ar-SA"/>
      </w:rPr>
    </w:lvl>
    <w:lvl w:ilvl="6" w:tplc="5B04FADC">
      <w:numFmt w:val="bullet"/>
      <w:lvlText w:val="•"/>
      <w:lvlJc w:val="left"/>
      <w:pPr>
        <w:ind w:left="3163" w:hanging="428"/>
      </w:pPr>
      <w:rPr>
        <w:rFonts w:hint="default"/>
        <w:lang w:val="ru-RU" w:eastAsia="en-US" w:bidi="ar-SA"/>
      </w:rPr>
    </w:lvl>
    <w:lvl w:ilvl="7" w:tplc="6D20E7A0">
      <w:numFmt w:val="bullet"/>
      <w:lvlText w:val="•"/>
      <w:lvlJc w:val="left"/>
      <w:pPr>
        <w:ind w:left="3600" w:hanging="428"/>
      </w:pPr>
      <w:rPr>
        <w:rFonts w:hint="default"/>
        <w:lang w:val="ru-RU" w:eastAsia="en-US" w:bidi="ar-SA"/>
      </w:rPr>
    </w:lvl>
    <w:lvl w:ilvl="8" w:tplc="96A22A1E">
      <w:numFmt w:val="bullet"/>
      <w:lvlText w:val="•"/>
      <w:lvlJc w:val="left"/>
      <w:pPr>
        <w:ind w:left="4037" w:hanging="428"/>
      </w:pPr>
      <w:rPr>
        <w:rFonts w:hint="default"/>
        <w:lang w:val="ru-RU" w:eastAsia="en-US" w:bidi="ar-SA"/>
      </w:rPr>
    </w:lvl>
  </w:abstractNum>
  <w:abstractNum w:abstractNumId="8">
    <w:nsid w:val="2B8A0194"/>
    <w:multiLevelType w:val="multilevel"/>
    <w:tmpl w:val="4EAEB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2635A6"/>
    <w:multiLevelType w:val="hybridMultilevel"/>
    <w:tmpl w:val="F7C4A580"/>
    <w:lvl w:ilvl="0" w:tplc="E30A98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B031370"/>
    <w:multiLevelType w:val="multilevel"/>
    <w:tmpl w:val="DC0C482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nsid w:val="3D3B5055"/>
    <w:multiLevelType w:val="multilevel"/>
    <w:tmpl w:val="25D0E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F946397"/>
    <w:multiLevelType w:val="multilevel"/>
    <w:tmpl w:val="AA68F2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6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32" w:hanging="1800"/>
      </w:pPr>
      <w:rPr>
        <w:rFonts w:hint="default"/>
      </w:rPr>
    </w:lvl>
  </w:abstractNum>
  <w:abstractNum w:abstractNumId="13">
    <w:nsid w:val="409E20BD"/>
    <w:multiLevelType w:val="multilevel"/>
    <w:tmpl w:val="6D20BD86"/>
    <w:lvl w:ilvl="0">
      <w:start w:val="2"/>
      <w:numFmt w:val="decimal"/>
      <w:lvlText w:val="%1"/>
      <w:lvlJc w:val="left"/>
      <w:pPr>
        <w:ind w:left="714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14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09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43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5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87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59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0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2" w:hanging="164"/>
      </w:pPr>
      <w:rPr>
        <w:rFonts w:hint="default"/>
        <w:lang w:val="ru-RU" w:eastAsia="en-US" w:bidi="ar-SA"/>
      </w:rPr>
    </w:lvl>
  </w:abstractNum>
  <w:abstractNum w:abstractNumId="14">
    <w:nsid w:val="41F22C0A"/>
    <w:multiLevelType w:val="hybridMultilevel"/>
    <w:tmpl w:val="73BA2828"/>
    <w:lvl w:ilvl="0" w:tplc="1190282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0C1751"/>
    <w:multiLevelType w:val="hybridMultilevel"/>
    <w:tmpl w:val="831E780A"/>
    <w:lvl w:ilvl="0" w:tplc="B22A84F6">
      <w:start w:val="1"/>
      <w:numFmt w:val="decimal"/>
      <w:lvlText w:val="%1."/>
      <w:lvlJc w:val="left"/>
      <w:pPr>
        <w:ind w:left="2040" w:hanging="284"/>
        <w:jc w:val="right"/>
      </w:pPr>
      <w:rPr>
        <w:rFonts w:hint="default"/>
        <w:b/>
        <w:bCs/>
        <w:w w:val="99"/>
        <w:lang w:val="ru-RU" w:eastAsia="en-US" w:bidi="ar-SA"/>
      </w:rPr>
    </w:lvl>
    <w:lvl w:ilvl="1" w:tplc="450669B8">
      <w:numFmt w:val="bullet"/>
      <w:lvlText w:val="•"/>
      <w:lvlJc w:val="left"/>
      <w:pPr>
        <w:ind w:left="2832" w:hanging="284"/>
      </w:pPr>
      <w:rPr>
        <w:rFonts w:hint="default"/>
        <w:lang w:val="ru-RU" w:eastAsia="en-US" w:bidi="ar-SA"/>
      </w:rPr>
    </w:lvl>
    <w:lvl w:ilvl="2" w:tplc="2856DAD6">
      <w:numFmt w:val="bullet"/>
      <w:lvlText w:val="•"/>
      <w:lvlJc w:val="left"/>
      <w:pPr>
        <w:ind w:left="3624" w:hanging="284"/>
      </w:pPr>
      <w:rPr>
        <w:rFonts w:hint="default"/>
        <w:lang w:val="ru-RU" w:eastAsia="en-US" w:bidi="ar-SA"/>
      </w:rPr>
    </w:lvl>
    <w:lvl w:ilvl="3" w:tplc="F500BCCC">
      <w:numFmt w:val="bullet"/>
      <w:lvlText w:val="•"/>
      <w:lvlJc w:val="left"/>
      <w:pPr>
        <w:ind w:left="4417" w:hanging="284"/>
      </w:pPr>
      <w:rPr>
        <w:rFonts w:hint="default"/>
        <w:lang w:val="ru-RU" w:eastAsia="en-US" w:bidi="ar-SA"/>
      </w:rPr>
    </w:lvl>
    <w:lvl w:ilvl="4" w:tplc="6BB8DCA0">
      <w:numFmt w:val="bullet"/>
      <w:lvlText w:val="•"/>
      <w:lvlJc w:val="left"/>
      <w:pPr>
        <w:ind w:left="5209" w:hanging="284"/>
      </w:pPr>
      <w:rPr>
        <w:rFonts w:hint="default"/>
        <w:lang w:val="ru-RU" w:eastAsia="en-US" w:bidi="ar-SA"/>
      </w:rPr>
    </w:lvl>
    <w:lvl w:ilvl="5" w:tplc="6D1ADD5C">
      <w:numFmt w:val="bullet"/>
      <w:lvlText w:val="•"/>
      <w:lvlJc w:val="left"/>
      <w:pPr>
        <w:ind w:left="6002" w:hanging="284"/>
      </w:pPr>
      <w:rPr>
        <w:rFonts w:hint="default"/>
        <w:lang w:val="ru-RU" w:eastAsia="en-US" w:bidi="ar-SA"/>
      </w:rPr>
    </w:lvl>
    <w:lvl w:ilvl="6" w:tplc="B71AF86A">
      <w:numFmt w:val="bullet"/>
      <w:lvlText w:val="•"/>
      <w:lvlJc w:val="left"/>
      <w:pPr>
        <w:ind w:left="6794" w:hanging="284"/>
      </w:pPr>
      <w:rPr>
        <w:rFonts w:hint="default"/>
        <w:lang w:val="ru-RU" w:eastAsia="en-US" w:bidi="ar-SA"/>
      </w:rPr>
    </w:lvl>
    <w:lvl w:ilvl="7" w:tplc="810C19C4">
      <w:numFmt w:val="bullet"/>
      <w:lvlText w:val="•"/>
      <w:lvlJc w:val="left"/>
      <w:pPr>
        <w:ind w:left="7586" w:hanging="284"/>
      </w:pPr>
      <w:rPr>
        <w:rFonts w:hint="default"/>
        <w:lang w:val="ru-RU" w:eastAsia="en-US" w:bidi="ar-SA"/>
      </w:rPr>
    </w:lvl>
    <w:lvl w:ilvl="8" w:tplc="D6B8FAD4">
      <w:numFmt w:val="bullet"/>
      <w:lvlText w:val="•"/>
      <w:lvlJc w:val="left"/>
      <w:pPr>
        <w:ind w:left="8379" w:hanging="284"/>
      </w:pPr>
      <w:rPr>
        <w:rFonts w:hint="default"/>
        <w:lang w:val="ru-RU" w:eastAsia="en-US" w:bidi="ar-SA"/>
      </w:rPr>
    </w:lvl>
  </w:abstractNum>
  <w:abstractNum w:abstractNumId="16">
    <w:nsid w:val="428E131F"/>
    <w:multiLevelType w:val="multilevel"/>
    <w:tmpl w:val="7E1EA9EE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>
    <w:nsid w:val="443D27F6"/>
    <w:multiLevelType w:val="multilevel"/>
    <w:tmpl w:val="C676271A"/>
    <w:lvl w:ilvl="0">
      <w:start w:val="1"/>
      <w:numFmt w:val="decimal"/>
      <w:lvlText w:val="%1"/>
      <w:lvlJc w:val="left"/>
      <w:pPr>
        <w:ind w:left="904" w:hanging="87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04" w:hanging="875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09" w:hanging="87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14" w:hanging="87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19" w:hanging="87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24" w:hanging="87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29" w:hanging="87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34" w:hanging="87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39" w:hanging="875"/>
      </w:pPr>
      <w:rPr>
        <w:rFonts w:hint="default"/>
        <w:lang w:val="ru-RU" w:eastAsia="en-US" w:bidi="ar-SA"/>
      </w:rPr>
    </w:lvl>
  </w:abstractNum>
  <w:abstractNum w:abstractNumId="18">
    <w:nsid w:val="45656BB1"/>
    <w:multiLevelType w:val="multilevel"/>
    <w:tmpl w:val="820A1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CD438D1"/>
    <w:multiLevelType w:val="multilevel"/>
    <w:tmpl w:val="854C2A96"/>
    <w:lvl w:ilvl="0">
      <w:start w:val="1"/>
      <w:numFmt w:val="decimal"/>
      <w:lvlText w:val="%1"/>
      <w:lvlJc w:val="left"/>
      <w:pPr>
        <w:ind w:left="662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2" w:hanging="42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39" w:hanging="379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27" w:hanging="3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61" w:hanging="3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95" w:hanging="3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28" w:hanging="3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2" w:hanging="3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96" w:hanging="379"/>
      </w:pPr>
      <w:rPr>
        <w:rFonts w:hint="default"/>
        <w:lang w:val="ru-RU" w:eastAsia="en-US" w:bidi="ar-SA"/>
      </w:rPr>
    </w:lvl>
  </w:abstractNum>
  <w:abstractNum w:abstractNumId="20">
    <w:nsid w:val="571D3945"/>
    <w:multiLevelType w:val="multilevel"/>
    <w:tmpl w:val="3DE4C7C8"/>
    <w:lvl w:ilvl="0">
      <w:start w:val="2"/>
      <w:numFmt w:val="decimal"/>
      <w:lvlText w:val="%1"/>
      <w:lvlJc w:val="left"/>
      <w:pPr>
        <w:ind w:left="1382" w:hanging="42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82" w:hanging="42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96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55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13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7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30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8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7" w:hanging="422"/>
      </w:pPr>
      <w:rPr>
        <w:rFonts w:hint="default"/>
        <w:lang w:val="ru-RU" w:eastAsia="en-US" w:bidi="ar-SA"/>
      </w:rPr>
    </w:lvl>
  </w:abstractNum>
  <w:abstractNum w:abstractNumId="21">
    <w:nsid w:val="5B495BF5"/>
    <w:multiLevelType w:val="hybridMultilevel"/>
    <w:tmpl w:val="EA9E4DF8"/>
    <w:lvl w:ilvl="0" w:tplc="0FE4E90A">
      <w:start w:val="1"/>
      <w:numFmt w:val="decimal"/>
      <w:lvlText w:val="%1)"/>
      <w:lvlJc w:val="left"/>
      <w:pPr>
        <w:ind w:left="720" w:hanging="360"/>
      </w:pPr>
      <w:rPr>
        <w:rFonts w:cs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BB31CD3"/>
    <w:multiLevelType w:val="multilevel"/>
    <w:tmpl w:val="06368EFA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>
    <w:nsid w:val="6C7B0367"/>
    <w:multiLevelType w:val="hybridMultilevel"/>
    <w:tmpl w:val="5B68330E"/>
    <w:lvl w:ilvl="0" w:tplc="EE1EA6FE">
      <w:start w:val="1"/>
      <w:numFmt w:val="decimal"/>
      <w:lvlText w:val="%1."/>
      <w:lvlJc w:val="left"/>
      <w:pPr>
        <w:ind w:left="435" w:hanging="202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FBEC5394">
      <w:numFmt w:val="bullet"/>
      <w:lvlText w:val="-"/>
      <w:lvlJc w:val="left"/>
      <w:pPr>
        <w:ind w:left="904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D8B88B80">
      <w:numFmt w:val="bullet"/>
      <w:lvlText w:val="•"/>
      <w:lvlJc w:val="left"/>
      <w:pPr>
        <w:ind w:left="2340" w:hanging="164"/>
      </w:pPr>
      <w:rPr>
        <w:rFonts w:hint="default"/>
        <w:lang w:val="ru-RU" w:eastAsia="en-US" w:bidi="ar-SA"/>
      </w:rPr>
    </w:lvl>
    <w:lvl w:ilvl="3" w:tplc="280E25D6">
      <w:numFmt w:val="bullet"/>
      <w:lvlText w:val="•"/>
      <w:lvlJc w:val="left"/>
      <w:pPr>
        <w:ind w:left="3416" w:hanging="164"/>
      </w:pPr>
      <w:rPr>
        <w:rFonts w:hint="default"/>
        <w:lang w:val="ru-RU" w:eastAsia="en-US" w:bidi="ar-SA"/>
      </w:rPr>
    </w:lvl>
    <w:lvl w:ilvl="4" w:tplc="EC702C82">
      <w:numFmt w:val="bullet"/>
      <w:lvlText w:val="•"/>
      <w:lvlJc w:val="left"/>
      <w:pPr>
        <w:ind w:left="4492" w:hanging="164"/>
      </w:pPr>
      <w:rPr>
        <w:rFonts w:hint="default"/>
        <w:lang w:val="ru-RU" w:eastAsia="en-US" w:bidi="ar-SA"/>
      </w:rPr>
    </w:lvl>
    <w:lvl w:ilvl="5" w:tplc="C6C4C2CE">
      <w:numFmt w:val="bullet"/>
      <w:lvlText w:val="•"/>
      <w:lvlJc w:val="left"/>
      <w:pPr>
        <w:ind w:left="5568" w:hanging="164"/>
      </w:pPr>
      <w:rPr>
        <w:rFonts w:hint="default"/>
        <w:lang w:val="ru-RU" w:eastAsia="en-US" w:bidi="ar-SA"/>
      </w:rPr>
    </w:lvl>
    <w:lvl w:ilvl="6" w:tplc="CFA6B434">
      <w:numFmt w:val="bullet"/>
      <w:lvlText w:val="•"/>
      <w:lvlJc w:val="left"/>
      <w:pPr>
        <w:ind w:left="6644" w:hanging="164"/>
      </w:pPr>
      <w:rPr>
        <w:rFonts w:hint="default"/>
        <w:lang w:val="ru-RU" w:eastAsia="en-US" w:bidi="ar-SA"/>
      </w:rPr>
    </w:lvl>
    <w:lvl w:ilvl="7" w:tplc="B4DCF872">
      <w:numFmt w:val="bullet"/>
      <w:lvlText w:val="•"/>
      <w:lvlJc w:val="left"/>
      <w:pPr>
        <w:ind w:left="7720" w:hanging="164"/>
      </w:pPr>
      <w:rPr>
        <w:rFonts w:hint="default"/>
        <w:lang w:val="ru-RU" w:eastAsia="en-US" w:bidi="ar-SA"/>
      </w:rPr>
    </w:lvl>
    <w:lvl w:ilvl="8" w:tplc="D36A0658">
      <w:numFmt w:val="bullet"/>
      <w:lvlText w:val="•"/>
      <w:lvlJc w:val="left"/>
      <w:pPr>
        <w:ind w:left="8796" w:hanging="164"/>
      </w:pPr>
      <w:rPr>
        <w:rFonts w:hint="default"/>
        <w:lang w:val="ru-RU" w:eastAsia="en-US" w:bidi="ar-SA"/>
      </w:rPr>
    </w:lvl>
  </w:abstractNum>
  <w:abstractNum w:abstractNumId="24">
    <w:nsid w:val="6DDA1013"/>
    <w:multiLevelType w:val="multilevel"/>
    <w:tmpl w:val="C0ECB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44426B2"/>
    <w:multiLevelType w:val="multilevel"/>
    <w:tmpl w:val="8698E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8BB7D6C"/>
    <w:multiLevelType w:val="multilevel"/>
    <w:tmpl w:val="B58C50F0"/>
    <w:lvl w:ilvl="0">
      <w:start w:val="3"/>
      <w:numFmt w:val="decimal"/>
      <w:lvlText w:val="%1."/>
      <w:lvlJc w:val="left"/>
      <w:pPr>
        <w:ind w:left="17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40" w:hanging="180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17"/>
  </w:num>
  <w:num w:numId="4">
    <w:abstractNumId w:val="23"/>
  </w:num>
  <w:num w:numId="5">
    <w:abstractNumId w:val="20"/>
  </w:num>
  <w:num w:numId="6">
    <w:abstractNumId w:val="19"/>
  </w:num>
  <w:num w:numId="7">
    <w:abstractNumId w:val="15"/>
  </w:num>
  <w:num w:numId="8">
    <w:abstractNumId w:val="12"/>
  </w:num>
  <w:num w:numId="9">
    <w:abstractNumId w:val="14"/>
  </w:num>
  <w:num w:numId="10">
    <w:abstractNumId w:val="21"/>
  </w:num>
  <w:num w:numId="11">
    <w:abstractNumId w:val="13"/>
  </w:num>
  <w:num w:numId="12">
    <w:abstractNumId w:val="1"/>
  </w:num>
  <w:num w:numId="13">
    <w:abstractNumId w:val="26"/>
  </w:num>
  <w:num w:numId="14">
    <w:abstractNumId w:val="10"/>
  </w:num>
  <w:num w:numId="15">
    <w:abstractNumId w:val="0"/>
  </w:num>
  <w:num w:numId="16">
    <w:abstractNumId w:val="22"/>
  </w:num>
  <w:num w:numId="17">
    <w:abstractNumId w:val="16"/>
  </w:num>
  <w:num w:numId="18">
    <w:abstractNumId w:val="2"/>
  </w:num>
  <w:num w:numId="19">
    <w:abstractNumId w:val="9"/>
  </w:num>
  <w:num w:numId="20">
    <w:abstractNumId w:val="5"/>
  </w:num>
  <w:num w:numId="21">
    <w:abstractNumId w:val="8"/>
  </w:num>
  <w:num w:numId="22">
    <w:abstractNumId w:val="11"/>
  </w:num>
  <w:num w:numId="23">
    <w:abstractNumId w:val="3"/>
  </w:num>
  <w:num w:numId="24">
    <w:abstractNumId w:val="24"/>
  </w:num>
  <w:num w:numId="25">
    <w:abstractNumId w:val="25"/>
  </w:num>
  <w:num w:numId="26">
    <w:abstractNumId w:val="4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031AF"/>
    <w:rsid w:val="000A1779"/>
    <w:rsid w:val="000E28EB"/>
    <w:rsid w:val="00103460"/>
    <w:rsid w:val="00140730"/>
    <w:rsid w:val="0014235A"/>
    <w:rsid w:val="00183C6B"/>
    <w:rsid w:val="001A5C85"/>
    <w:rsid w:val="002450FF"/>
    <w:rsid w:val="00290E13"/>
    <w:rsid w:val="002D2269"/>
    <w:rsid w:val="00302CA1"/>
    <w:rsid w:val="0030448E"/>
    <w:rsid w:val="003163C3"/>
    <w:rsid w:val="00333EA6"/>
    <w:rsid w:val="00343DFE"/>
    <w:rsid w:val="003711B4"/>
    <w:rsid w:val="003740CC"/>
    <w:rsid w:val="00393FE1"/>
    <w:rsid w:val="003A21AD"/>
    <w:rsid w:val="003C5717"/>
    <w:rsid w:val="003E5F36"/>
    <w:rsid w:val="004010F5"/>
    <w:rsid w:val="004031AF"/>
    <w:rsid w:val="004747E0"/>
    <w:rsid w:val="00490180"/>
    <w:rsid w:val="004A1440"/>
    <w:rsid w:val="0052378C"/>
    <w:rsid w:val="00571C3D"/>
    <w:rsid w:val="00586230"/>
    <w:rsid w:val="005C355D"/>
    <w:rsid w:val="005E6AED"/>
    <w:rsid w:val="00607505"/>
    <w:rsid w:val="0065074A"/>
    <w:rsid w:val="00652F01"/>
    <w:rsid w:val="006B1C0E"/>
    <w:rsid w:val="007002AE"/>
    <w:rsid w:val="00707BDC"/>
    <w:rsid w:val="00711C29"/>
    <w:rsid w:val="00751AC2"/>
    <w:rsid w:val="007831B4"/>
    <w:rsid w:val="007E29D5"/>
    <w:rsid w:val="00813C43"/>
    <w:rsid w:val="00822A70"/>
    <w:rsid w:val="00833D2E"/>
    <w:rsid w:val="008C039B"/>
    <w:rsid w:val="00923208"/>
    <w:rsid w:val="009333B6"/>
    <w:rsid w:val="00942314"/>
    <w:rsid w:val="009655A9"/>
    <w:rsid w:val="009663E5"/>
    <w:rsid w:val="009D7ACF"/>
    <w:rsid w:val="009F7077"/>
    <w:rsid w:val="00A27CD6"/>
    <w:rsid w:val="00A97B29"/>
    <w:rsid w:val="00AB4F39"/>
    <w:rsid w:val="00AF3BBF"/>
    <w:rsid w:val="00B10A57"/>
    <w:rsid w:val="00B9351C"/>
    <w:rsid w:val="00BB7B0F"/>
    <w:rsid w:val="00BC0EC5"/>
    <w:rsid w:val="00BE4B43"/>
    <w:rsid w:val="00C02700"/>
    <w:rsid w:val="00C0460C"/>
    <w:rsid w:val="00C9408A"/>
    <w:rsid w:val="00D0768E"/>
    <w:rsid w:val="00D53A44"/>
    <w:rsid w:val="00D8359B"/>
    <w:rsid w:val="00DC58AD"/>
    <w:rsid w:val="00DE7A9B"/>
    <w:rsid w:val="00E07D7C"/>
    <w:rsid w:val="00E173F6"/>
    <w:rsid w:val="00E1766E"/>
    <w:rsid w:val="00E34AEC"/>
    <w:rsid w:val="00E878DB"/>
    <w:rsid w:val="00EF02B2"/>
    <w:rsid w:val="00F622A0"/>
    <w:rsid w:val="00F7611E"/>
    <w:rsid w:val="00FA33B4"/>
    <w:rsid w:val="00FA35ED"/>
    <w:rsid w:val="00FA64B6"/>
    <w:rsid w:val="00FF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51AC2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04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List Paragraph"/>
    <w:basedOn w:val="a"/>
    <w:uiPriority w:val="1"/>
    <w:qFormat/>
    <w:pPr>
      <w:ind w:left="239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customStyle="1" w:styleId="a4">
    <w:name w:val="Основной текст Знак"/>
    <w:basedOn w:val="a0"/>
    <w:link w:val="a3"/>
    <w:uiPriority w:val="1"/>
    <w:rsid w:val="00393FE1"/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6">
    <w:name w:val="Hyperlink"/>
    <w:basedOn w:val="a0"/>
    <w:uiPriority w:val="99"/>
    <w:unhideWhenUsed/>
    <w:rsid w:val="00393FE1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290E1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C3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C3D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C3D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571C3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71C3D"/>
    <w:rPr>
      <w:rFonts w:ascii="Segoe UI" w:eastAsia="Times New Roman" w:hAnsi="Segoe UI" w:cs="Segoe UI"/>
      <w:sz w:val="18"/>
      <w:szCs w:val="18"/>
      <w:lang w:val="ru-RU"/>
    </w:rPr>
  </w:style>
  <w:style w:type="paragraph" w:styleId="ad">
    <w:name w:val="annotation subject"/>
    <w:basedOn w:val="a9"/>
    <w:next w:val="a9"/>
    <w:link w:val="ae"/>
    <w:uiPriority w:val="99"/>
    <w:semiHidden/>
    <w:unhideWhenUsed/>
    <w:rsid w:val="00571C3D"/>
    <w:rPr>
      <w:b/>
      <w:bCs/>
    </w:rPr>
  </w:style>
  <w:style w:type="character" w:customStyle="1" w:styleId="ae">
    <w:name w:val="Тема примечания Знак"/>
    <w:basedOn w:val="aa"/>
    <w:link w:val="ad"/>
    <w:uiPriority w:val="99"/>
    <w:semiHidden/>
    <w:rsid w:val="00571C3D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table" w:customStyle="1" w:styleId="11">
    <w:name w:val="Сетка таблицы 11"/>
    <w:basedOn w:val="a1"/>
    <w:semiHidden/>
    <w:rsid w:val="009655A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No Spacing"/>
    <w:link w:val="af0"/>
    <w:uiPriority w:val="1"/>
    <w:qFormat/>
    <w:rsid w:val="00822A70"/>
    <w:rPr>
      <w:rFonts w:ascii="Times New Roman" w:eastAsia="Times New Roman" w:hAnsi="Times New Roman" w:cs="Times New Roman"/>
      <w:lang w:val="ru-RU"/>
    </w:rPr>
  </w:style>
  <w:style w:type="paragraph" w:styleId="af1">
    <w:name w:val="footer"/>
    <w:basedOn w:val="a"/>
    <w:link w:val="af2"/>
    <w:uiPriority w:val="99"/>
    <w:unhideWhenUsed/>
    <w:rsid w:val="00822A7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822A70"/>
    <w:rPr>
      <w:rFonts w:ascii="Times New Roman" w:eastAsia="Times New Roman" w:hAnsi="Times New Roman" w:cs="Times New Roman"/>
      <w:lang w:val="ru-RU"/>
    </w:rPr>
  </w:style>
  <w:style w:type="paragraph" w:styleId="10">
    <w:name w:val="toc 1"/>
    <w:basedOn w:val="a"/>
    <w:next w:val="a"/>
    <w:autoRedefine/>
    <w:uiPriority w:val="39"/>
    <w:semiHidden/>
    <w:unhideWhenUsed/>
    <w:rsid w:val="001A5C85"/>
    <w:pPr>
      <w:spacing w:after="100"/>
    </w:pPr>
  </w:style>
  <w:style w:type="paragraph" w:styleId="af3">
    <w:name w:val="footnote text"/>
    <w:basedOn w:val="a"/>
    <w:link w:val="af4"/>
    <w:uiPriority w:val="99"/>
    <w:semiHidden/>
    <w:unhideWhenUsed/>
    <w:rsid w:val="002450FF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2450FF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5">
    <w:name w:val="Body Text Indent"/>
    <w:basedOn w:val="a"/>
    <w:link w:val="af6"/>
    <w:uiPriority w:val="99"/>
    <w:semiHidden/>
    <w:unhideWhenUsed/>
    <w:rsid w:val="004010F5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4010F5"/>
    <w:rPr>
      <w:rFonts w:ascii="Times New Roman" w:eastAsia="Times New Roman" w:hAnsi="Times New Roman" w:cs="Times New Roman"/>
      <w:lang w:val="ru-RU"/>
    </w:rPr>
  </w:style>
  <w:style w:type="table" w:styleId="12">
    <w:name w:val="Table Grid 1"/>
    <w:basedOn w:val="a1"/>
    <w:rsid w:val="004010F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f0">
    <w:name w:val="Без интервала Знак"/>
    <w:link w:val="af"/>
    <w:uiPriority w:val="1"/>
    <w:rsid w:val="00F622A0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51AC2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04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List Paragraph"/>
    <w:basedOn w:val="a"/>
    <w:uiPriority w:val="1"/>
    <w:qFormat/>
    <w:pPr>
      <w:ind w:left="239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customStyle="1" w:styleId="a4">
    <w:name w:val="Основной текст Знак"/>
    <w:basedOn w:val="a0"/>
    <w:link w:val="a3"/>
    <w:uiPriority w:val="1"/>
    <w:rsid w:val="00393FE1"/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6">
    <w:name w:val="Hyperlink"/>
    <w:basedOn w:val="a0"/>
    <w:uiPriority w:val="99"/>
    <w:unhideWhenUsed/>
    <w:rsid w:val="00393FE1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290E1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C3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C3D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C3D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571C3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71C3D"/>
    <w:rPr>
      <w:rFonts w:ascii="Segoe UI" w:eastAsia="Times New Roman" w:hAnsi="Segoe UI" w:cs="Segoe UI"/>
      <w:sz w:val="18"/>
      <w:szCs w:val="18"/>
      <w:lang w:val="ru-RU"/>
    </w:rPr>
  </w:style>
  <w:style w:type="paragraph" w:styleId="ad">
    <w:name w:val="annotation subject"/>
    <w:basedOn w:val="a9"/>
    <w:next w:val="a9"/>
    <w:link w:val="ae"/>
    <w:uiPriority w:val="99"/>
    <w:semiHidden/>
    <w:unhideWhenUsed/>
    <w:rsid w:val="00571C3D"/>
    <w:rPr>
      <w:b/>
      <w:bCs/>
    </w:rPr>
  </w:style>
  <w:style w:type="character" w:customStyle="1" w:styleId="ae">
    <w:name w:val="Тема примечания Знак"/>
    <w:basedOn w:val="aa"/>
    <w:link w:val="ad"/>
    <w:uiPriority w:val="99"/>
    <w:semiHidden/>
    <w:rsid w:val="00571C3D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table" w:customStyle="1" w:styleId="11">
    <w:name w:val="Сетка таблицы 11"/>
    <w:basedOn w:val="a1"/>
    <w:semiHidden/>
    <w:rsid w:val="009655A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No Spacing"/>
    <w:link w:val="af0"/>
    <w:uiPriority w:val="1"/>
    <w:qFormat/>
    <w:rsid w:val="00822A70"/>
    <w:rPr>
      <w:rFonts w:ascii="Times New Roman" w:eastAsia="Times New Roman" w:hAnsi="Times New Roman" w:cs="Times New Roman"/>
      <w:lang w:val="ru-RU"/>
    </w:rPr>
  </w:style>
  <w:style w:type="paragraph" w:styleId="af1">
    <w:name w:val="footer"/>
    <w:basedOn w:val="a"/>
    <w:link w:val="af2"/>
    <w:uiPriority w:val="99"/>
    <w:unhideWhenUsed/>
    <w:rsid w:val="00822A7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822A70"/>
    <w:rPr>
      <w:rFonts w:ascii="Times New Roman" w:eastAsia="Times New Roman" w:hAnsi="Times New Roman" w:cs="Times New Roman"/>
      <w:lang w:val="ru-RU"/>
    </w:rPr>
  </w:style>
  <w:style w:type="paragraph" w:styleId="10">
    <w:name w:val="toc 1"/>
    <w:basedOn w:val="a"/>
    <w:next w:val="a"/>
    <w:autoRedefine/>
    <w:uiPriority w:val="39"/>
    <w:semiHidden/>
    <w:unhideWhenUsed/>
    <w:rsid w:val="001A5C85"/>
    <w:pPr>
      <w:spacing w:after="100"/>
    </w:pPr>
  </w:style>
  <w:style w:type="paragraph" w:styleId="af3">
    <w:name w:val="footnote text"/>
    <w:basedOn w:val="a"/>
    <w:link w:val="af4"/>
    <w:uiPriority w:val="99"/>
    <w:semiHidden/>
    <w:unhideWhenUsed/>
    <w:rsid w:val="002450FF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2450FF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5">
    <w:name w:val="Body Text Indent"/>
    <w:basedOn w:val="a"/>
    <w:link w:val="af6"/>
    <w:uiPriority w:val="99"/>
    <w:semiHidden/>
    <w:unhideWhenUsed/>
    <w:rsid w:val="004010F5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4010F5"/>
    <w:rPr>
      <w:rFonts w:ascii="Times New Roman" w:eastAsia="Times New Roman" w:hAnsi="Times New Roman" w:cs="Times New Roman"/>
      <w:lang w:val="ru-RU"/>
    </w:rPr>
  </w:style>
  <w:style w:type="table" w:styleId="12">
    <w:name w:val="Table Grid 1"/>
    <w:basedOn w:val="a1"/>
    <w:rsid w:val="004010F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f0">
    <w:name w:val="Без интервала Знак"/>
    <w:link w:val="af"/>
    <w:uiPriority w:val="1"/>
    <w:rsid w:val="00F622A0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6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477204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13</Pages>
  <Words>3423</Words>
  <Characters>19513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omen</cp:lastModifiedBy>
  <cp:revision>44</cp:revision>
  <dcterms:created xsi:type="dcterms:W3CDTF">2023-09-13T06:32:00Z</dcterms:created>
  <dcterms:modified xsi:type="dcterms:W3CDTF">2025-10-31T08:48:00Z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2023-09-13T00:00:00Z</vt:filetime>
  </property>
</Properties>
</file>